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7CD6C" w14:textId="77777777"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14:paraId="4DC09867" w14:textId="77777777"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требованиям к закупаемой продукции</w:t>
      </w:r>
    </w:p>
    <w:p w14:paraId="70A37E1B" w14:textId="77777777"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проводимой способом «сравнение цен»</w:t>
      </w:r>
    </w:p>
    <w:p w14:paraId="4B29D814" w14:textId="77777777" w:rsidR="00512B87" w:rsidRDefault="0051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53644A" w14:textId="77777777" w:rsidR="00512B87" w:rsidRDefault="00E71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требования к продукции</w:t>
      </w:r>
    </w:p>
    <w:p w14:paraId="5D3B295F" w14:textId="77777777" w:rsidR="00512B87" w:rsidRDefault="00E716A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поставку </w:t>
      </w:r>
      <w:r w:rsidR="001C282C" w:rsidRPr="001C282C">
        <w:rPr>
          <w:rFonts w:ascii="Times New Roman" w:hAnsi="Times New Roman" w:cs="Times New Roman"/>
          <w:b/>
          <w:bCs/>
          <w:color w:val="FF0000"/>
        </w:rPr>
        <w:t>рациона питания</w:t>
      </w:r>
      <w:r>
        <w:rPr>
          <w:rFonts w:ascii="Times New Roman" w:hAnsi="Times New Roman" w:cs="Times New Roman"/>
          <w:b/>
          <w:bCs/>
          <w:color w:val="FF0000"/>
        </w:rPr>
        <w:t xml:space="preserve"> </w:t>
      </w:r>
      <w:r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14:paraId="41AF0E15" w14:textId="77777777" w:rsidR="00512B87" w:rsidRDefault="00512B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3BC1D08" w14:textId="77777777" w:rsidR="00512B87" w:rsidRDefault="00E716A7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14:paraId="12B2C135" w14:textId="77777777"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Ссылки на конкретный тип продукции, производителя, торговые марки, знаки </w:t>
      </w:r>
      <w:r w:rsidR="00DE6583">
        <w:rPr>
          <w:rFonts w:ascii="Times New Roman" w:hAnsi="Times New Roman" w:cs="Times New Roman"/>
        </w:rPr>
        <w:t xml:space="preserve">и технические характеристики </w:t>
      </w:r>
      <w:r>
        <w:rPr>
          <w:rFonts w:ascii="Times New Roman" w:hAnsi="Times New Roman" w:cs="Times New Roman"/>
        </w:rPr>
        <w:t xml:space="preserve">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</w:t>
      </w:r>
      <w:r w:rsidR="00DE6583">
        <w:rPr>
          <w:rFonts w:ascii="Times New Roman" w:hAnsi="Times New Roman" w:cs="Times New Roman"/>
        </w:rPr>
        <w:t>качественным характеристикам</w:t>
      </w:r>
      <w:r>
        <w:rPr>
          <w:rFonts w:ascii="Times New Roman" w:hAnsi="Times New Roman" w:cs="Times New Roman"/>
        </w:rPr>
        <w:t xml:space="preserve"> требуемую продукцию.</w:t>
      </w:r>
    </w:p>
    <w:p w14:paraId="6EAAC71F" w14:textId="77777777"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требования к продукции приведены в Таблице 1.</w:t>
      </w:r>
    </w:p>
    <w:p w14:paraId="28A5EB4C" w14:textId="77777777" w:rsidR="00512B87" w:rsidRDefault="00E716A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tbl>
      <w:tblPr>
        <w:tblStyle w:val="afa"/>
        <w:tblW w:w="11023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9639"/>
      </w:tblGrid>
      <w:tr w:rsidR="00512B87" w:rsidRPr="003F7EC8" w14:paraId="432C232E" w14:textId="77777777" w:rsidTr="006B3506">
        <w:tc>
          <w:tcPr>
            <w:tcW w:w="534" w:type="dxa"/>
            <w:vAlign w:val="center"/>
          </w:tcPr>
          <w:p w14:paraId="00407FFB" w14:textId="77777777" w:rsidR="00512B87" w:rsidRPr="003F7EC8" w:rsidRDefault="00E716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7EC8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50" w:type="dxa"/>
            <w:vAlign w:val="center"/>
          </w:tcPr>
          <w:p w14:paraId="457A6A98" w14:textId="77777777" w:rsidR="00512B87" w:rsidRPr="003F7EC8" w:rsidRDefault="00E716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7EC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продукции</w:t>
            </w:r>
          </w:p>
        </w:tc>
        <w:tc>
          <w:tcPr>
            <w:tcW w:w="9639" w:type="dxa"/>
            <w:vAlign w:val="center"/>
          </w:tcPr>
          <w:p w14:paraId="04581BB8" w14:textId="77777777" w:rsidR="00512B87" w:rsidRPr="003F7EC8" w:rsidRDefault="00E716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7EC8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</w:t>
            </w:r>
          </w:p>
        </w:tc>
      </w:tr>
      <w:tr w:rsidR="00512B87" w:rsidRPr="003F7EC8" w14:paraId="234EF56D" w14:textId="77777777" w:rsidTr="006B3506">
        <w:trPr>
          <w:trHeight w:val="644"/>
        </w:trPr>
        <w:tc>
          <w:tcPr>
            <w:tcW w:w="534" w:type="dxa"/>
            <w:vAlign w:val="center"/>
          </w:tcPr>
          <w:p w14:paraId="0F4E848A" w14:textId="77777777" w:rsidR="00512B87" w:rsidRPr="003F7EC8" w:rsidRDefault="00E716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7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523F5A07" w14:textId="77777777" w:rsidR="00512B87" w:rsidRPr="003F7EC8" w:rsidRDefault="001C2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7EC8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Индивидуальный рацион питания №2</w:t>
            </w:r>
          </w:p>
        </w:tc>
        <w:tc>
          <w:tcPr>
            <w:tcW w:w="9639" w:type="dxa"/>
            <w:vAlign w:val="center"/>
          </w:tcPr>
          <w:p w14:paraId="636DABB6" w14:textId="77777777" w:rsidR="0044060E" w:rsidRPr="003F7EC8" w:rsidRDefault="00BC5A07" w:rsidP="00B93DB2">
            <w:pPr>
              <w:pStyle w:val="constitute-tableitem-name"/>
              <w:spacing w:before="0" w:beforeAutospacing="0" w:after="0" w:afterAutospacing="0"/>
              <w:ind w:firstLine="463"/>
              <w:textAlignment w:val="baseline"/>
              <w:rPr>
                <w:color w:val="1D1F20"/>
                <w:sz w:val="20"/>
                <w:szCs w:val="20"/>
              </w:rPr>
            </w:pPr>
            <w:r w:rsidRPr="00BC5A07">
              <w:rPr>
                <w:rFonts w:eastAsiaTheme="minorHAnsi"/>
                <w:b/>
                <w:sz w:val="20"/>
                <w:szCs w:val="20"/>
                <w:lang w:eastAsia="en-US"/>
              </w:rPr>
              <w:t>Пищевая ценность рациона</w:t>
            </w:r>
            <w:r w:rsidR="00D515CF">
              <w:rPr>
                <w:rFonts w:eastAsiaTheme="minorHAnsi"/>
                <w:b/>
                <w:sz w:val="20"/>
                <w:szCs w:val="20"/>
                <w:lang w:eastAsia="en-US"/>
              </w:rPr>
              <w:t>-</w:t>
            </w:r>
            <w:r w:rsidRPr="00BC5A07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r w:rsidR="00D515CF">
              <w:rPr>
                <w:rFonts w:eastAsiaTheme="minorHAnsi"/>
                <w:b/>
                <w:sz w:val="20"/>
                <w:szCs w:val="20"/>
                <w:lang w:eastAsia="en-US"/>
              </w:rPr>
              <w:t>3590 Ккал.</w:t>
            </w:r>
          </w:p>
          <w:p w14:paraId="016157E9" w14:textId="77777777" w:rsidR="0044060E" w:rsidRDefault="00D515CF" w:rsidP="0044060E">
            <w:pPr>
              <w:pStyle w:val="constitute-tableitem-name"/>
              <w:spacing w:before="0" w:beforeAutospacing="0" w:after="0" w:afterAutospacing="0"/>
              <w:textAlignment w:val="baseline"/>
              <w:rPr>
                <w:color w:val="1D1F20"/>
                <w:sz w:val="20"/>
                <w:szCs w:val="20"/>
              </w:rPr>
            </w:pPr>
            <w:r>
              <w:rPr>
                <w:color w:val="1D1F20"/>
                <w:sz w:val="20"/>
                <w:szCs w:val="20"/>
              </w:rPr>
              <w:t>Жиры- 195 гр.</w:t>
            </w:r>
          </w:p>
          <w:p w14:paraId="0E76439D" w14:textId="77777777" w:rsidR="00D515CF" w:rsidRDefault="00D515CF" w:rsidP="0044060E">
            <w:pPr>
              <w:pStyle w:val="constitute-tableitem-name"/>
              <w:spacing w:before="0" w:beforeAutospacing="0" w:after="0" w:afterAutospacing="0"/>
              <w:textAlignment w:val="baseline"/>
              <w:rPr>
                <w:color w:val="1D1F20"/>
                <w:sz w:val="20"/>
                <w:szCs w:val="20"/>
              </w:rPr>
            </w:pPr>
            <w:r>
              <w:rPr>
                <w:color w:val="1D1F20"/>
                <w:sz w:val="20"/>
                <w:szCs w:val="20"/>
              </w:rPr>
              <w:t>Белки- 99 гр.</w:t>
            </w:r>
          </w:p>
          <w:p w14:paraId="6A0C99D4" w14:textId="77777777" w:rsidR="00D515CF" w:rsidRDefault="00D515CF" w:rsidP="0044060E">
            <w:pPr>
              <w:pStyle w:val="constitute-tableitem-name"/>
              <w:spacing w:before="0" w:beforeAutospacing="0" w:after="0" w:afterAutospacing="0"/>
              <w:textAlignment w:val="baseline"/>
              <w:rPr>
                <w:color w:val="1D1F20"/>
                <w:sz w:val="20"/>
                <w:szCs w:val="20"/>
              </w:rPr>
            </w:pPr>
            <w:r>
              <w:rPr>
                <w:color w:val="1D1F20"/>
                <w:sz w:val="20"/>
                <w:szCs w:val="20"/>
              </w:rPr>
              <w:t>Углеводы- 354 гр.</w:t>
            </w:r>
          </w:p>
          <w:p w14:paraId="00763D6A" w14:textId="003BCA86" w:rsidR="00BA4747" w:rsidRDefault="00BA4747" w:rsidP="00B93DB2">
            <w:pPr>
              <w:ind w:firstLine="463"/>
              <w:rPr>
                <w:rStyle w:val="aff0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</w:pPr>
            <w:r w:rsidRPr="00BA4747">
              <w:rPr>
                <w:rStyle w:val="aff0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  <w:t>В состав индивидуальных рационов питания: Паек вахтовый №</w:t>
            </w:r>
            <w:r>
              <w:rPr>
                <w:rStyle w:val="aff0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  <w:t>2</w:t>
            </w:r>
            <w:r w:rsidRPr="00BA4747">
              <w:rPr>
                <w:rStyle w:val="aff0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трехразового питания, (далее – ИРП), должны быть включены следующие составляющие в потребительской таре с массой нетто упаковочной единицы, указанные в Таблице </w:t>
            </w:r>
            <w:r>
              <w:rPr>
                <w:rStyle w:val="aff0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  <w:t>2</w:t>
            </w:r>
            <w:r w:rsidRPr="00BA4747">
              <w:rPr>
                <w:rStyle w:val="aff0"/>
                <w:rFonts w:ascii="Times New Roman" w:hAnsi="Times New Roman" w:cs="Times New Roman"/>
                <w:b w:val="0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  <w:p w14:paraId="531EA9C7" w14:textId="77777777" w:rsidR="00BA4747" w:rsidRPr="00BA4747" w:rsidRDefault="00BA4747" w:rsidP="00BA4747">
            <w:pPr>
              <w:ind w:firstLine="7976"/>
              <w:rPr>
                <w:rStyle w:val="aff0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BA4747">
              <w:rPr>
                <w:rStyle w:val="aff0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Таблица №2</w:t>
            </w:r>
          </w:p>
          <w:tbl>
            <w:tblPr>
              <w:tblStyle w:val="afa"/>
              <w:tblW w:w="9633" w:type="dxa"/>
              <w:tblLayout w:type="fixed"/>
              <w:tblLook w:val="04A0" w:firstRow="1" w:lastRow="0" w:firstColumn="1" w:lastColumn="0" w:noHBand="0" w:noVBand="1"/>
            </w:tblPr>
            <w:tblGrid>
              <w:gridCol w:w="844"/>
              <w:gridCol w:w="1418"/>
              <w:gridCol w:w="4176"/>
              <w:gridCol w:w="1134"/>
              <w:gridCol w:w="927"/>
              <w:gridCol w:w="1134"/>
            </w:tblGrid>
            <w:tr w:rsidR="00D3049E" w:rsidRPr="00BA4747" w14:paraId="4BBE846A" w14:textId="77777777" w:rsidTr="005E54BB">
              <w:trPr>
                <w:trHeight w:val="961"/>
              </w:trPr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641FD1" w14:textId="77777777" w:rsidR="00D3049E" w:rsidRPr="00BA4747" w:rsidRDefault="00D3049E" w:rsidP="00D3049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  п/п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258924" w14:textId="77777777" w:rsidR="00D3049E" w:rsidRPr="00BA4747" w:rsidRDefault="00D3049E" w:rsidP="00D3049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Наименование продукта или материала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0AF95B" w14:textId="77777777" w:rsidR="00D3049E" w:rsidRPr="00BA4747" w:rsidRDefault="00D3049E" w:rsidP="00D3049E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Техническая характеристика</w:t>
                  </w:r>
                </w:p>
                <w:p w14:paraId="6D0CD247" w14:textId="77777777" w:rsidR="00D3049E" w:rsidRPr="00BA4747" w:rsidRDefault="00D3049E" w:rsidP="00D3049E">
                  <w:pPr>
                    <w:widowControl w:val="0"/>
                    <w:ind w:hanging="4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(согласно ГОСТа или ТУ)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EBCCCE" w14:textId="77777777" w:rsidR="00D3049E" w:rsidRPr="00BA4747" w:rsidRDefault="00D3049E" w:rsidP="00720220">
                  <w:pPr>
                    <w:widowControl w:val="0"/>
                    <w:ind w:hanging="4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Вид </w:t>
                  </w:r>
                  <w:r w:rsidR="0072022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  <w:r w:rsidRPr="00BA474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пак.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1CBA9A" w14:textId="77777777" w:rsidR="00D3049E" w:rsidRPr="00BA4747" w:rsidRDefault="00D3049E" w:rsidP="00D3049E">
                  <w:pPr>
                    <w:widowControl w:val="0"/>
                    <w:ind w:hanging="4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Кол-во</w:t>
                  </w:r>
                </w:p>
                <w:p w14:paraId="4D2F6F86" w14:textId="77777777" w:rsidR="00D3049E" w:rsidRPr="00BA4747" w:rsidRDefault="00D3049E" w:rsidP="00D3049E">
                  <w:pPr>
                    <w:widowControl w:val="0"/>
                    <w:ind w:hanging="4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ед. в ИРП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708B736" w14:textId="77777777" w:rsidR="00551FC1" w:rsidRDefault="00D3049E" w:rsidP="00551FC1">
                  <w:pPr>
                    <w:widowControl w:val="0"/>
                    <w:ind w:hanging="4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Масса единицы нетто/</w:t>
                  </w:r>
                </w:p>
                <w:p w14:paraId="2FD64FC2" w14:textId="7DF3A4DD" w:rsidR="00D3049E" w:rsidRPr="00BA4747" w:rsidRDefault="00D3049E" w:rsidP="00551FC1">
                  <w:pPr>
                    <w:widowControl w:val="0"/>
                    <w:ind w:hanging="4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штук</w:t>
                  </w:r>
                </w:p>
              </w:tc>
            </w:tr>
            <w:tr w:rsidR="006B3506" w:rsidRPr="00BA4747" w14:paraId="6DC9788D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66EAC686" w14:textId="77777777" w:rsidR="00D3049E" w:rsidRPr="00BA4747" w:rsidRDefault="00D3049E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1418" w:type="dxa"/>
                  <w:vAlign w:val="center"/>
                </w:tcPr>
                <w:p w14:paraId="57CEF1B9" w14:textId="77777777" w:rsidR="00D3049E" w:rsidRPr="00BA4747" w:rsidRDefault="00D3049E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Галеты армейские из муки пшеничной 1 сорта</w:t>
                  </w:r>
                </w:p>
              </w:tc>
              <w:tc>
                <w:tcPr>
                  <w:tcW w:w="4176" w:type="dxa"/>
                  <w:vAlign w:val="center"/>
                </w:tcPr>
                <w:p w14:paraId="391C2764" w14:textId="77777777" w:rsidR="00D3049E" w:rsidRPr="00BA4747" w:rsidRDefault="00D3049E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Соответствие требованиям ГОСТ 14032-2017 </w:t>
                  </w:r>
                  <w:bookmarkStart w:id="0" w:name="_GoBack"/>
                  <w:bookmarkEnd w:id="0"/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или технических условий производителя.</w:t>
                  </w:r>
                </w:p>
                <w:p w14:paraId="081FF15C" w14:textId="77777777" w:rsidR="00D3049E" w:rsidRPr="00BA4747" w:rsidRDefault="00D3049E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Состав: мука, вода, сахар, масло растительное, соль, разрыхлители, пищевые добавки.</w:t>
                  </w:r>
                </w:p>
                <w:p w14:paraId="4C7B1B95" w14:textId="77777777" w:rsidR="00D3049E" w:rsidRPr="00BA4747" w:rsidRDefault="00D3049E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Упаковка из термосвариваемой пленки.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  <w:vAlign w:val="center"/>
                </w:tcPr>
                <w:p w14:paraId="29DDEFB5" w14:textId="77777777" w:rsidR="00D3049E" w:rsidRPr="00BA4747" w:rsidRDefault="006B3506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6B3506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пачка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41BEA8" w14:textId="77777777" w:rsidR="00D3049E" w:rsidRPr="00BA4747" w:rsidRDefault="006B3506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3C0CF1" w14:textId="4208DFFF" w:rsidR="00D3049E" w:rsidRPr="00BA4747" w:rsidRDefault="009D7F22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D7F22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-</w:t>
                  </w:r>
                  <w:r w:rsidR="005D59D2" w:rsidRPr="00975850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50 </w:t>
                  </w:r>
                  <w:r w:rsidR="00975850" w:rsidRPr="00975850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гр.</w:t>
                  </w:r>
                </w:p>
              </w:tc>
            </w:tr>
            <w:tr w:rsidR="00720220" w:rsidRPr="00BA4747" w14:paraId="29D3091A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6522B4ED" w14:textId="77777777" w:rsidR="00D3049E" w:rsidRPr="00BA4747" w:rsidRDefault="00D3049E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1418" w:type="dxa"/>
                  <w:vAlign w:val="center"/>
                </w:tcPr>
                <w:p w14:paraId="7F83E41A" w14:textId="77777777" w:rsidR="00D3049E" w:rsidRPr="00BA4747" w:rsidRDefault="00D3049E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Консервы мясные</w:t>
                  </w:r>
                  <w:r w:rsidR="00DF6E59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говядина/свинина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D2AAE4" w14:textId="77777777" w:rsidR="00D3049E" w:rsidRPr="00BA4747" w:rsidRDefault="00D3049E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технических условий производителя. Упаковка - металлическая банка с ключом или банка из материала «ламистер».</w:t>
                  </w:r>
                </w:p>
                <w:p w14:paraId="09F2A09B" w14:textId="77777777" w:rsidR="00D3049E" w:rsidRPr="00BA4747" w:rsidRDefault="00D3049E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Массовая доля мяса и жира не менее 55 %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08217E" w14:textId="77777777" w:rsidR="00D3049E" w:rsidRPr="00BA4747" w:rsidRDefault="00D3049E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банка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F9BEAD" w14:textId="77777777" w:rsidR="00D3049E" w:rsidRPr="00BA4747" w:rsidRDefault="00D3049E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6E14AA38" w14:textId="69530EBA" w:rsidR="00D3049E" w:rsidRPr="00BA4747" w:rsidRDefault="009D7F22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D7F22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-</w:t>
                  </w:r>
                  <w:r w:rsidR="00D3049E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250 </w:t>
                  </w:r>
                  <w:r w:rsidR="00975850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гр.</w:t>
                  </w:r>
                </w:p>
              </w:tc>
            </w:tr>
            <w:tr w:rsidR="00720220" w:rsidRPr="00BA4747" w14:paraId="5A6C2BCB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2010ED82" w14:textId="77777777" w:rsidR="006D5C0C" w:rsidRPr="00BA4747" w:rsidRDefault="006D5C0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14:paraId="44745D82" w14:textId="77777777" w:rsidR="006D5C0C" w:rsidRPr="00BA4747" w:rsidRDefault="006D5C0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Консервы мясорастительные</w:t>
                  </w:r>
                  <w:r w:rsidR="004429A0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говядин</w:t>
                  </w:r>
                  <w:r w:rsidR="00DF6E59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а</w:t>
                  </w:r>
                  <w:r w:rsidR="004429A0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/свинин</w:t>
                  </w:r>
                  <w:r w:rsidR="00DF6E59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34106E" w14:textId="77777777" w:rsidR="006D5C0C" w:rsidRPr="00BA4747" w:rsidRDefault="006D5C0C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iCs/>
                      <w:spacing w:val="4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Fonts w:ascii="Times New Roman" w:hAnsi="Times New Roman" w:cs="Times New Roman"/>
                      <w:iCs/>
                      <w:spacing w:val="4"/>
                      <w:sz w:val="20"/>
                      <w:szCs w:val="20"/>
                      <w:shd w:val="clear" w:color="auto" w:fill="FFFFFF"/>
                    </w:rPr>
                    <w:t xml:space="preserve">Соответствие требованиям </w:t>
                  </w: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ГОСТ 55333-2012 или </w:t>
                  </w:r>
                  <w:r w:rsidRPr="00BA4747">
                    <w:rPr>
                      <w:rFonts w:ascii="Times New Roman" w:hAnsi="Times New Roman" w:cs="Times New Roman"/>
                      <w:iCs/>
                      <w:spacing w:val="4"/>
                      <w:sz w:val="20"/>
                      <w:szCs w:val="20"/>
                      <w:shd w:val="clear" w:color="auto" w:fill="FFFFFF"/>
                    </w:rPr>
                    <w:t>технических условий производителя.</w:t>
                  </w:r>
                </w:p>
                <w:p w14:paraId="4B671B62" w14:textId="77777777" w:rsidR="006D5C0C" w:rsidRPr="00BA4747" w:rsidRDefault="006D5C0C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iCs/>
                      <w:spacing w:val="4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Массовая доля жира не более 22%.</w:t>
                  </w:r>
                </w:p>
                <w:p w14:paraId="4D926D1F" w14:textId="77777777" w:rsidR="006D5C0C" w:rsidRPr="00BA4747" w:rsidRDefault="006D5C0C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Упаковка</w:t>
                  </w: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металлическая банка или банка из материала «ламистер».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711508" w14:textId="77777777" w:rsidR="006D5C0C" w:rsidRPr="00BA4747" w:rsidRDefault="006D5C0C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банка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40946B" w14:textId="77777777" w:rsidR="006D5C0C" w:rsidRPr="00BA4747" w:rsidRDefault="006D5C0C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6E8AB5C5" w14:textId="0212CD7A" w:rsidR="006D5C0C" w:rsidRPr="00BA4747" w:rsidRDefault="009D7F22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D7F22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-</w:t>
                  </w:r>
                  <w:r w:rsidR="006D5C0C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250 гр.</w:t>
                  </w:r>
                </w:p>
              </w:tc>
            </w:tr>
            <w:tr w:rsidR="00720220" w:rsidRPr="00BA4747" w14:paraId="0666DBB0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02D8F3E0" w14:textId="77777777" w:rsidR="006D5C0C" w:rsidRPr="00BA4747" w:rsidRDefault="006D5C0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1418" w:type="dxa"/>
                  <w:vAlign w:val="center"/>
                </w:tcPr>
                <w:p w14:paraId="581085C8" w14:textId="77777777" w:rsidR="006D5C0C" w:rsidRPr="00BA4747" w:rsidRDefault="006D5C0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Консервы мясорастительные</w:t>
                  </w:r>
                  <w:r w:rsidR="004429A0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говядина/свинин</w:t>
                  </w:r>
                  <w:r w:rsidR="008C0959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ы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E92659" w14:textId="77777777" w:rsidR="006D5C0C" w:rsidRPr="00BA4747" w:rsidRDefault="006D5C0C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iCs/>
                      <w:spacing w:val="4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Fonts w:ascii="Times New Roman" w:hAnsi="Times New Roman" w:cs="Times New Roman"/>
                      <w:iCs/>
                      <w:spacing w:val="4"/>
                      <w:sz w:val="20"/>
                      <w:szCs w:val="20"/>
                      <w:shd w:val="clear" w:color="auto" w:fill="FFFFFF"/>
                    </w:rPr>
                    <w:t xml:space="preserve">Соответствие требованиям </w:t>
                  </w: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ГОСТ 55333-2012 или </w:t>
                  </w:r>
                  <w:r w:rsidRPr="00BA4747">
                    <w:rPr>
                      <w:rFonts w:ascii="Times New Roman" w:hAnsi="Times New Roman" w:cs="Times New Roman"/>
                      <w:iCs/>
                      <w:spacing w:val="4"/>
                      <w:sz w:val="20"/>
                      <w:szCs w:val="20"/>
                      <w:shd w:val="clear" w:color="auto" w:fill="FFFFFF"/>
                    </w:rPr>
                    <w:t>технических условий производителя.</w:t>
                  </w:r>
                </w:p>
                <w:p w14:paraId="6770E2E5" w14:textId="77777777" w:rsidR="006D5C0C" w:rsidRPr="00BA4747" w:rsidRDefault="006D5C0C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iCs/>
                      <w:spacing w:val="4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Массовая доля жира не более 22%.</w:t>
                  </w:r>
                </w:p>
                <w:p w14:paraId="70BD5EBA" w14:textId="77777777" w:rsidR="006D5C0C" w:rsidRPr="00BA4747" w:rsidRDefault="006D5C0C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Упаковка</w:t>
                  </w: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металлическая банка или банка из материала «ламистер».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E80939" w14:textId="77777777" w:rsidR="006D5C0C" w:rsidRPr="00BA4747" w:rsidRDefault="006D5C0C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банка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B688B9" w14:textId="77777777" w:rsidR="006D5C0C" w:rsidRPr="00BA4747" w:rsidRDefault="006D5C0C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18A82A2E" w14:textId="532B5F73" w:rsidR="006D5C0C" w:rsidRPr="00BA4747" w:rsidRDefault="009D7F22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D7F22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-</w:t>
                  </w:r>
                  <w:r w:rsidR="006D5C0C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250 гр.</w:t>
                  </w:r>
                </w:p>
              </w:tc>
            </w:tr>
            <w:tr w:rsidR="00720220" w:rsidRPr="00BA4747" w14:paraId="4F65C183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3306B286" w14:textId="77777777" w:rsidR="008F03C2" w:rsidRPr="00BA4747" w:rsidRDefault="008F03C2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1418" w:type="dxa"/>
                  <w:vAlign w:val="center"/>
                </w:tcPr>
                <w:p w14:paraId="22FB9260" w14:textId="77777777" w:rsidR="008F03C2" w:rsidRPr="00BA4747" w:rsidRDefault="008F03C2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Консервы паштетные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2B4298" w14:textId="77777777" w:rsidR="008F03C2" w:rsidRPr="00BA4747" w:rsidRDefault="008F03C2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технических условий производителя.</w:t>
                  </w:r>
                </w:p>
                <w:p w14:paraId="1EA69345" w14:textId="77777777" w:rsidR="008F03C2" w:rsidRPr="00BA4747" w:rsidRDefault="008F03C2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Массовая доля жира не более 29,0%.</w:t>
                  </w:r>
                </w:p>
                <w:p w14:paraId="776C6D91" w14:textId="77777777" w:rsidR="008F03C2" w:rsidRPr="00BA4747" w:rsidRDefault="008F03C2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Упаковка - металлическая банка или банка из материала «ламистер».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B45A06" w14:textId="77777777" w:rsidR="008F03C2" w:rsidRPr="00BA4747" w:rsidRDefault="008F03C2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банка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EE65E1" w14:textId="77777777" w:rsidR="008F03C2" w:rsidRPr="00BA4747" w:rsidRDefault="008F03C2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4EC75070" w14:textId="100E9E36" w:rsidR="008F03C2" w:rsidRPr="00BA4747" w:rsidRDefault="009D7F22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D7F22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-</w:t>
                  </w:r>
                  <w:r w:rsidR="008F03C2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100 гр.</w:t>
                  </w:r>
                </w:p>
              </w:tc>
            </w:tr>
            <w:tr w:rsidR="00720220" w:rsidRPr="00BA4747" w14:paraId="1E247AE5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0DBD9CDA" w14:textId="77777777" w:rsidR="007F6EFC" w:rsidRPr="00BA4747" w:rsidRDefault="007F6EF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14:paraId="3E371E01" w14:textId="77777777" w:rsidR="007F6EFC" w:rsidRPr="00BA4747" w:rsidRDefault="007F6EF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Консервы овощные закусочные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86D8CA" w14:textId="77777777" w:rsidR="007F6EFC" w:rsidRPr="00BA4747" w:rsidRDefault="007F6EFC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технических условий производителя и ГОСТ 2654-2017.</w:t>
                  </w:r>
                </w:p>
                <w:p w14:paraId="4737A1B6" w14:textId="77777777" w:rsidR="007F6EFC" w:rsidRPr="00BA4747" w:rsidRDefault="007F6EFC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Упаковка: металлическая банка или банка из комбинированного материала «ламистер».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43A546" w14:textId="77777777" w:rsidR="007F6EFC" w:rsidRPr="00BA4747" w:rsidRDefault="007F6EFC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банка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284653" w14:textId="77777777" w:rsidR="007F6EFC" w:rsidRPr="00BA4747" w:rsidRDefault="007F6EFC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461E941A" w14:textId="6D301CF3" w:rsidR="007F6EFC" w:rsidRPr="00BA4747" w:rsidRDefault="009D7F22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D7F22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-</w:t>
                  </w:r>
                  <w:r w:rsidR="007F6EFC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100 гр.</w:t>
                  </w:r>
                </w:p>
              </w:tc>
            </w:tr>
            <w:tr w:rsidR="00720220" w:rsidRPr="00BA4747" w14:paraId="3E00626F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788B67AC" w14:textId="77777777" w:rsidR="007F6EFC" w:rsidRPr="00BA4747" w:rsidRDefault="007F6EF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lastRenderedPageBreak/>
                    <w:t>7</w:t>
                  </w:r>
                </w:p>
              </w:tc>
              <w:tc>
                <w:tcPr>
                  <w:tcW w:w="1418" w:type="dxa"/>
                  <w:vAlign w:val="center"/>
                </w:tcPr>
                <w:p w14:paraId="17153270" w14:textId="77777777" w:rsidR="007F6EFC" w:rsidRPr="00BA4747" w:rsidRDefault="007F6EF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Повидло фруктовое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3CBD65" w14:textId="77777777" w:rsidR="007F6EFC" w:rsidRPr="00BA4747" w:rsidRDefault="007F6EFC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технических условий производителя.</w:t>
                  </w:r>
                </w:p>
                <w:p w14:paraId="6C3A82D6" w14:textId="77777777" w:rsidR="007F6EFC" w:rsidRPr="00BA4747" w:rsidRDefault="007F6EFC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Состав: пюре фруктовое, сахар, консервант.</w:t>
                  </w:r>
                </w:p>
                <w:p w14:paraId="1BBA3FF5" w14:textId="77777777" w:rsidR="007F6EFC" w:rsidRPr="00BA4747" w:rsidRDefault="007F6EFC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Упаковка - пакеты из термосвариваемых комбинированных пленочных материалов на основе алюминиевой фольги или металлизированной пленки.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34695A" w14:textId="77777777" w:rsidR="007F6EFC" w:rsidRPr="00BA4747" w:rsidRDefault="007F6EFC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пакет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BA8940" w14:textId="77777777" w:rsidR="007F6EFC" w:rsidRPr="00BA4747" w:rsidRDefault="007F6EFC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3B3010C6" w14:textId="39532743" w:rsidR="007F6EFC" w:rsidRPr="00BA4747" w:rsidRDefault="009D7F22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D7F22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-</w:t>
                  </w:r>
                  <w:r w:rsidR="007F6EFC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45 гр.</w:t>
                  </w:r>
                </w:p>
              </w:tc>
            </w:tr>
            <w:tr w:rsidR="007F6EFC" w:rsidRPr="00BA4747" w14:paraId="766FA126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2FCD0262" w14:textId="77777777" w:rsidR="007F6EFC" w:rsidRPr="00BA4747" w:rsidRDefault="007F6EF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8</w:t>
                  </w:r>
                </w:p>
              </w:tc>
              <w:tc>
                <w:tcPr>
                  <w:tcW w:w="1418" w:type="dxa"/>
                  <w:vAlign w:val="center"/>
                </w:tcPr>
                <w:p w14:paraId="66E13D12" w14:textId="77777777" w:rsidR="007F6EFC" w:rsidRPr="00BA4747" w:rsidRDefault="007F6EF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Шоколадно-ореховая паста</w:t>
                  </w:r>
                </w:p>
              </w:tc>
              <w:tc>
                <w:tcPr>
                  <w:tcW w:w="4176" w:type="dxa"/>
                  <w:vAlign w:val="center"/>
                </w:tcPr>
                <w:p w14:paraId="69F0C2B7" w14:textId="77777777" w:rsidR="000A60C1" w:rsidRPr="00BA4747" w:rsidRDefault="000A60C1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Соответствие требованиям технических условий производителя.</w:t>
                  </w:r>
                </w:p>
                <w:p w14:paraId="546AC4E4" w14:textId="77777777" w:rsidR="007F6EFC" w:rsidRPr="00BA4747" w:rsidRDefault="001203F5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Состав: ореховая</w:t>
                  </w:r>
                  <w:r w:rsidR="000A60C1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масса (арахис</w:t>
                  </w: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), какао</w:t>
                  </w:r>
                  <w:r w:rsidR="000A60C1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‑порошок,</w:t>
                  </w: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сахар; растительные жиры, эмульгаторы, ароматизаторы, </w:t>
                  </w:r>
                  <w:r w:rsidR="000A60C1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сухое молоко или молочные компоненты;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  <w:vAlign w:val="center"/>
                </w:tcPr>
                <w:p w14:paraId="1F103393" w14:textId="77777777" w:rsidR="007F6EFC" w:rsidRPr="00BA4747" w:rsidRDefault="001203F5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пакет</w:t>
                  </w: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  <w:vAlign w:val="center"/>
                </w:tcPr>
                <w:p w14:paraId="4B975296" w14:textId="77777777" w:rsidR="007F6EFC" w:rsidRPr="00BA4747" w:rsidRDefault="001203F5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07482993" w14:textId="6E1C8D69" w:rsidR="007F6EFC" w:rsidRPr="00BA4747" w:rsidRDefault="009D7F22" w:rsidP="00720220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D7F22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-</w:t>
                  </w:r>
                  <w:r w:rsidR="007F6EFC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50 гр.</w:t>
                  </w:r>
                </w:p>
              </w:tc>
            </w:tr>
            <w:tr w:rsidR="00720220" w:rsidRPr="00BA4747" w14:paraId="1219A526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33862A36" w14:textId="77777777" w:rsidR="001203F5" w:rsidRPr="00BA4747" w:rsidRDefault="001203F5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9</w:t>
                  </w:r>
                </w:p>
              </w:tc>
              <w:tc>
                <w:tcPr>
                  <w:tcW w:w="1418" w:type="dxa"/>
                  <w:vAlign w:val="center"/>
                </w:tcPr>
                <w:p w14:paraId="3D0E39C0" w14:textId="77777777" w:rsidR="001203F5" w:rsidRPr="00BA4747" w:rsidRDefault="001203F5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Фруктово-ягодный концентрат, тонизирующий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CA564F" w14:textId="77777777" w:rsidR="001203F5" w:rsidRPr="00BA4747" w:rsidRDefault="001203F5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технических условий производителя.</w:t>
                  </w:r>
                </w:p>
                <w:p w14:paraId="1E5E138E" w14:textId="77777777" w:rsidR="00BD7D67" w:rsidRPr="00BA4747" w:rsidRDefault="001203F5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Внешний вид: сыпучий порошок или гранулы.</w:t>
                  </w:r>
                </w:p>
                <w:p w14:paraId="1A20F5EC" w14:textId="77777777" w:rsidR="00BD7D67" w:rsidRPr="00BA4747" w:rsidRDefault="00BD7D67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Состав: сахар, экстракты-концентраты, пектин, ароматизаторы, пищевые добавки</w:t>
                  </w:r>
                </w:p>
                <w:p w14:paraId="7D870F36" w14:textId="77777777" w:rsidR="001203F5" w:rsidRPr="00BA4747" w:rsidRDefault="001203F5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Упаковка - пакет из комбинированного металлизированного материала.</w:t>
                  </w:r>
                </w:p>
                <w:p w14:paraId="415F7876" w14:textId="77777777" w:rsidR="001203F5" w:rsidRPr="00BA4747" w:rsidRDefault="001203F5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9D2BCD" w14:textId="77777777" w:rsidR="001203F5" w:rsidRPr="00BA4747" w:rsidRDefault="001203F5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пакет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A5FE49" w14:textId="77777777" w:rsidR="001203F5" w:rsidRPr="00BA4747" w:rsidRDefault="001203F5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391913CE" w14:textId="37ACCB51" w:rsidR="001203F5" w:rsidRPr="00BA4747" w:rsidRDefault="009D7F22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D7F22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-</w:t>
                  </w:r>
                  <w:r w:rsidR="001203F5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25 гр.</w:t>
                  </w:r>
                </w:p>
              </w:tc>
            </w:tr>
            <w:tr w:rsidR="00720220" w:rsidRPr="00BA4747" w14:paraId="6EF20CA5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7CE15813" w14:textId="77777777" w:rsidR="000F1364" w:rsidRPr="00BA4747" w:rsidRDefault="000F1364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10</w:t>
                  </w:r>
                </w:p>
              </w:tc>
              <w:tc>
                <w:tcPr>
                  <w:tcW w:w="1418" w:type="dxa"/>
                  <w:vAlign w:val="center"/>
                </w:tcPr>
                <w:p w14:paraId="6BFCD6B9" w14:textId="77777777" w:rsidR="000F1364" w:rsidRPr="00BA4747" w:rsidRDefault="000F1364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Кофе натуральный растворимый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C660EE" w14:textId="77777777" w:rsidR="000F1364" w:rsidRPr="00BA4747" w:rsidRDefault="000F1364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ГОСТ 32776-2014.</w:t>
                  </w:r>
                </w:p>
                <w:p w14:paraId="1E816FB1" w14:textId="77777777" w:rsidR="000B5E8C" w:rsidRPr="00BA4747" w:rsidRDefault="000B5E8C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Упаковка: герметичный ламинированный пакетик (фольга или многослойный полимер)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A69BFC" w14:textId="77777777" w:rsidR="000F1364" w:rsidRPr="00BA4747" w:rsidRDefault="000F1364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пакет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BB05B7" w14:textId="77777777" w:rsidR="000F1364" w:rsidRPr="00BA4747" w:rsidRDefault="000F1364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41D6F7ED" w14:textId="50C9A153" w:rsidR="000F1364" w:rsidRPr="00BA4747" w:rsidRDefault="009D7F22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D7F22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-</w:t>
                  </w:r>
                  <w:r w:rsidR="000F1364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2 гр.</w:t>
                  </w:r>
                </w:p>
              </w:tc>
            </w:tr>
            <w:tr w:rsidR="006B3506" w:rsidRPr="00BA4747" w14:paraId="1DF01BDD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56DC1611" w14:textId="77777777" w:rsidR="00CE56AA" w:rsidRPr="00BA4747" w:rsidRDefault="00CE56AA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11</w:t>
                  </w:r>
                </w:p>
              </w:tc>
              <w:tc>
                <w:tcPr>
                  <w:tcW w:w="1418" w:type="dxa"/>
                  <w:vAlign w:val="center"/>
                </w:tcPr>
                <w:p w14:paraId="54477B64" w14:textId="77777777" w:rsidR="00CE56AA" w:rsidRPr="00BA4747" w:rsidRDefault="00CE56AA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Сливки сухие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5596C6" w14:textId="77777777" w:rsidR="00CE56AA" w:rsidRPr="00BA4747" w:rsidRDefault="00CE56AA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технических условий производителя.</w:t>
                  </w:r>
                </w:p>
                <w:p w14:paraId="4F8615E7" w14:textId="77777777" w:rsidR="00CE56AA" w:rsidRPr="00BA4747" w:rsidRDefault="00CE56AA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Молоко сухое в виде сухого порошка.</w:t>
                  </w:r>
                </w:p>
                <w:p w14:paraId="66030EF0" w14:textId="77777777" w:rsidR="00CE56AA" w:rsidRPr="00BA4747" w:rsidRDefault="00CE56AA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Состав: молоко сухое цельное, сахар, ароматизатор.</w:t>
                  </w:r>
                </w:p>
                <w:p w14:paraId="1E610D18" w14:textId="77777777" w:rsidR="00CE56AA" w:rsidRPr="00BA4747" w:rsidRDefault="00CE56AA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Упаковка - пакет из комбинированного металлизированного материала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400785" w14:textId="77777777" w:rsidR="00CE56AA" w:rsidRPr="00BA4747" w:rsidRDefault="00CE56AA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пакет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6D3CD5" w14:textId="77777777" w:rsidR="00CE56AA" w:rsidRPr="00BA4747" w:rsidRDefault="00CE56AA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6CC35DBD" w14:textId="136C078A" w:rsidR="00CE56AA" w:rsidRPr="00BA4747" w:rsidRDefault="009D7F22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D7F22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-</w:t>
                  </w:r>
                  <w:r w:rsidR="00CE56AA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2,5 гр</w:t>
                  </w:r>
                </w:p>
              </w:tc>
            </w:tr>
            <w:tr w:rsidR="006B3506" w:rsidRPr="00BA4747" w14:paraId="17792F14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1F69BF09" w14:textId="77777777" w:rsidR="00CE56AA" w:rsidRPr="00BA4747" w:rsidRDefault="00CE56AA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1418" w:type="dxa"/>
                  <w:vAlign w:val="center"/>
                </w:tcPr>
                <w:p w14:paraId="36D27644" w14:textId="77777777" w:rsidR="00CE56AA" w:rsidRPr="00BA4747" w:rsidRDefault="00CE56AA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Соль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0FD8CF" w14:textId="77777777" w:rsidR="00CE56AA" w:rsidRPr="00BA4747" w:rsidRDefault="00CE56AA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ГОСТ Р 51574-2018.</w:t>
                  </w:r>
                </w:p>
                <w:p w14:paraId="51FD4953" w14:textId="77777777" w:rsidR="00CE56AA" w:rsidRPr="00BA4747" w:rsidRDefault="00CE56AA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Упаковка - пакеты из ламинированной бумаги.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F2E3F8" w14:textId="77777777" w:rsidR="00CE56AA" w:rsidRPr="00BA4747" w:rsidRDefault="00CE56AA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пакет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2093BD" w14:textId="77777777" w:rsidR="00CE56AA" w:rsidRPr="00BA4747" w:rsidRDefault="00CE56AA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35D069D7" w14:textId="764A47E0" w:rsidR="00CE56AA" w:rsidRPr="00BA4747" w:rsidRDefault="009D7F22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D7F22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-</w:t>
                  </w:r>
                  <w:r w:rsidR="00CE56AA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5 гр</w:t>
                  </w:r>
                </w:p>
              </w:tc>
            </w:tr>
            <w:tr w:rsidR="006B3506" w:rsidRPr="00BA4747" w14:paraId="20687055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1F0FE12B" w14:textId="77777777" w:rsidR="00CE56AA" w:rsidRPr="00BA4747" w:rsidRDefault="00CE56AA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13</w:t>
                  </w:r>
                </w:p>
              </w:tc>
              <w:tc>
                <w:tcPr>
                  <w:tcW w:w="1418" w:type="dxa"/>
                  <w:vAlign w:val="center"/>
                </w:tcPr>
                <w:p w14:paraId="3F3DEC5D" w14:textId="77777777" w:rsidR="00CE56AA" w:rsidRPr="00BA4747" w:rsidRDefault="00CE56AA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Перец черный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A17909" w14:textId="77777777" w:rsidR="00CE56AA" w:rsidRPr="00BA4747" w:rsidRDefault="00CE56AA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Перец черный молотый, ГОСТ 29050-91. Упаковка – пакет из комбинированного материала (бумага с полиэтиленовым покрытием)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AD3286" w14:textId="77777777" w:rsidR="00CE56AA" w:rsidRPr="00BA4747" w:rsidRDefault="00CE56AA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пакет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7819DE" w14:textId="77777777" w:rsidR="00CE56AA" w:rsidRPr="00BA4747" w:rsidRDefault="00CE56AA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5B8535A9" w14:textId="77777777" w:rsidR="00CE56AA" w:rsidRPr="00BA4747" w:rsidRDefault="00CE56AA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 гр.</w:t>
                  </w:r>
                </w:p>
              </w:tc>
            </w:tr>
            <w:tr w:rsidR="006B3506" w:rsidRPr="00BA4747" w14:paraId="2DBFDA80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61AA41D9" w14:textId="77777777" w:rsidR="00CE56AA" w:rsidRPr="00BA4747" w:rsidRDefault="00CE56AA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14</w:t>
                  </w:r>
                </w:p>
              </w:tc>
              <w:tc>
                <w:tcPr>
                  <w:tcW w:w="1418" w:type="dxa"/>
                  <w:vAlign w:val="center"/>
                </w:tcPr>
                <w:p w14:paraId="5BACFAEC" w14:textId="77777777" w:rsidR="00CE56AA" w:rsidRPr="00BA4747" w:rsidRDefault="00CE56AA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Сахар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230874" w14:textId="77777777" w:rsidR="00CE56AA" w:rsidRPr="00BA4747" w:rsidRDefault="00CE56AA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ГОСТ 33222-2015</w:t>
                  </w:r>
                  <w:r w:rsidRPr="00BA474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</w:p>
                <w:p w14:paraId="59080003" w14:textId="77777777" w:rsidR="00CE56AA" w:rsidRPr="00BA4747" w:rsidRDefault="00CE56AA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Массовая доля сахарозы не менее 99,8%; Упаковка – пакетики из бумаги с ламинированным покрытием.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F563EF" w14:textId="77777777" w:rsidR="00CE56AA" w:rsidRPr="00BA4747" w:rsidRDefault="00CE56AA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пакет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07906E" w14:textId="77777777" w:rsidR="00CE56AA" w:rsidRPr="00BA4747" w:rsidRDefault="00CE56AA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2C3CA62D" w14:textId="1693F4BC" w:rsidR="00CE56AA" w:rsidRPr="00BA4747" w:rsidRDefault="009D7F22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D7F22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-</w:t>
                  </w:r>
                  <w:r w:rsidR="005D59D2" w:rsidRPr="00975850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20</w:t>
                  </w:r>
                  <w:r w:rsidR="00CE56AA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гр.</w:t>
                  </w:r>
                </w:p>
              </w:tc>
            </w:tr>
            <w:tr w:rsidR="006B3506" w:rsidRPr="00BA4747" w14:paraId="5D297F56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342E2549" w14:textId="77777777" w:rsidR="00A84006" w:rsidRPr="00BA4747" w:rsidRDefault="00A84006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15</w:t>
                  </w:r>
                </w:p>
              </w:tc>
              <w:tc>
                <w:tcPr>
                  <w:tcW w:w="1418" w:type="dxa"/>
                  <w:vAlign w:val="center"/>
                </w:tcPr>
                <w:p w14:paraId="6959319E" w14:textId="77777777" w:rsidR="00A84006" w:rsidRPr="00BA4747" w:rsidRDefault="00A84006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Чай черный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D15AE9" w14:textId="77777777" w:rsidR="00A84006" w:rsidRPr="00BA4747" w:rsidRDefault="00A84006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Фасованный черный листовой чай по ГОСТ 32573-2013.</w:t>
                  </w:r>
                  <w:r w:rsidRPr="00BA474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Упаковка - </w:t>
                  </w:r>
                  <w:r w:rsidRPr="00BA474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пакетики из неразмокаемой пористой бумаги для разовой заварки.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994E53" w14:textId="77777777" w:rsidR="00A84006" w:rsidRPr="00BA4747" w:rsidRDefault="00A84006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пакет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5E8A0A" w14:textId="77777777" w:rsidR="00A84006" w:rsidRPr="00BA4747" w:rsidRDefault="00A84006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64E26AD6" w14:textId="4FF987FC" w:rsidR="00A84006" w:rsidRPr="00BA4747" w:rsidRDefault="00975850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Не менее -2 </w:t>
                  </w:r>
                  <w:r w:rsidR="00A84006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гр.</w:t>
                  </w:r>
                </w:p>
              </w:tc>
            </w:tr>
            <w:tr w:rsidR="006B3506" w:rsidRPr="00BA4747" w14:paraId="0C58EB62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1C070027" w14:textId="77777777" w:rsidR="00562DCD" w:rsidRPr="00BA4747" w:rsidRDefault="00562DCD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16</w:t>
                  </w:r>
                </w:p>
              </w:tc>
              <w:tc>
                <w:tcPr>
                  <w:tcW w:w="1418" w:type="dxa"/>
                  <w:vAlign w:val="center"/>
                </w:tcPr>
                <w:p w14:paraId="539D9FF3" w14:textId="77777777" w:rsidR="00562DCD" w:rsidRPr="00BA4747" w:rsidRDefault="00562DCD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Разогреватель портативный,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0E0790" w14:textId="77777777" w:rsidR="00562DCD" w:rsidRPr="00BA4747" w:rsidRDefault="00562DCD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технических условий производителя.</w:t>
                  </w:r>
                </w:p>
                <w:p w14:paraId="72451ACB" w14:textId="77777777" w:rsidR="00562DCD" w:rsidRPr="00BA4747" w:rsidRDefault="00562DCD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pacing w:val="2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Cs/>
                      <w:spacing w:val="2"/>
                      <w:sz w:val="20"/>
                      <w:szCs w:val="20"/>
                    </w:rPr>
                    <w:t>Предназначен для подогрева воды и пищи в походных условиях, представлять собой комплект, состоящий из таблеток цилиндрической формы горючего сухого (уротропина) – не менее 3шт. и металлического таганка.</w:t>
                  </w:r>
                </w:p>
                <w:p w14:paraId="6021C4C5" w14:textId="77777777" w:rsidR="00562DCD" w:rsidRPr="00BA4747" w:rsidRDefault="00562DCD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Упаковка комплекта – герметичная.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86B07B" w14:textId="77777777" w:rsidR="00562DCD" w:rsidRPr="00BA4747" w:rsidRDefault="006B3506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к-</w:t>
                  </w:r>
                  <w:r w:rsidR="00562DCD"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мт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2D1C46" w14:textId="77777777" w:rsidR="00562DCD" w:rsidRPr="00BA4747" w:rsidRDefault="00562DCD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19A28F1C" w14:textId="77777777" w:rsidR="00562DCD" w:rsidRPr="00BA4747" w:rsidRDefault="00562DCD" w:rsidP="00CD329C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  <w:lang w:val="en-US"/>
                    </w:rPr>
                  </w:pPr>
                </w:p>
              </w:tc>
            </w:tr>
            <w:tr w:rsidR="006B3506" w:rsidRPr="00BA4747" w14:paraId="5F257E47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4A4AC9A5" w14:textId="77777777" w:rsidR="008F1784" w:rsidRPr="00BA4747" w:rsidRDefault="008F1784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17</w:t>
                  </w:r>
                </w:p>
              </w:tc>
              <w:tc>
                <w:tcPr>
                  <w:tcW w:w="1418" w:type="dxa"/>
                  <w:vAlign w:val="center"/>
                </w:tcPr>
                <w:p w14:paraId="32269DE0" w14:textId="77777777" w:rsidR="008F1784" w:rsidRPr="00BA4747" w:rsidRDefault="008F1784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Спички водо-ветроустойчивые, комплект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83798A" w14:textId="77777777" w:rsidR="008F1784" w:rsidRPr="00BA4747" w:rsidRDefault="008F1784" w:rsidP="00B93DB2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BA4747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Соответствие требованиям технических условий производителя.</w:t>
                  </w:r>
                </w:p>
                <w:p w14:paraId="64DA4A78" w14:textId="77777777" w:rsidR="008F1784" w:rsidRPr="00BA4747" w:rsidRDefault="008F1784" w:rsidP="00B93DB2">
                  <w:pPr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Должны быть упакованы поштучно в герметичную блистерную упаковку с отдельно упакованной теркой без соприкосновения со спичками и теркой для воспламенения.</w:t>
                  </w:r>
                  <w:r w:rsidRPr="00BA474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Упаковка- в соответствии с требованиями ТР ТС 0005/2011 «О безопасности упаковки».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67C54C" w14:textId="77777777" w:rsidR="008F1784" w:rsidRPr="00BA4747" w:rsidRDefault="008F1784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блистер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908B713" w14:textId="77777777" w:rsidR="008F1784" w:rsidRPr="00BA4747" w:rsidRDefault="008F1784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7E640BCC" w14:textId="77777777" w:rsidR="008F1784" w:rsidRPr="00BA4747" w:rsidRDefault="008F1784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6 </w:t>
                  </w:r>
                  <w:r w:rsidR="006B3506"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спичек</w:t>
                  </w:r>
                </w:p>
              </w:tc>
            </w:tr>
            <w:tr w:rsidR="006B3506" w:rsidRPr="00BA4747" w14:paraId="4AFA5403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3C6A5CA9" w14:textId="77777777" w:rsidR="00A90C66" w:rsidRPr="00BA4747" w:rsidRDefault="00A90C66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lastRenderedPageBreak/>
                    <w:t>18</w:t>
                  </w:r>
                </w:p>
              </w:tc>
              <w:tc>
                <w:tcPr>
                  <w:tcW w:w="1418" w:type="dxa"/>
                  <w:vAlign w:val="center"/>
                </w:tcPr>
                <w:p w14:paraId="57718454" w14:textId="77777777" w:rsidR="00A90C66" w:rsidRPr="00BA4747" w:rsidRDefault="00A90C66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Средство для обеззараживания воды 1 шт.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8EE688D" w14:textId="77777777" w:rsidR="00A90C66" w:rsidRPr="00BA4747" w:rsidRDefault="00A90C66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технических условий производителя.</w:t>
                  </w:r>
                </w:p>
                <w:p w14:paraId="2D2DC17D" w14:textId="77777777" w:rsidR="00A90C66" w:rsidRPr="00BA4747" w:rsidRDefault="00A90C66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Дезинфицирующее средство, в виде таблетки, рассчитанной на обеззараживание одного литра воды.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64B133" w14:textId="77777777" w:rsidR="00A90C66" w:rsidRPr="00BA4747" w:rsidRDefault="006B3506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EED4BB" w14:textId="77777777" w:rsidR="00A90C66" w:rsidRPr="00BA4747" w:rsidRDefault="00A90C66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3963F6A8" w14:textId="77777777" w:rsidR="00A90C66" w:rsidRPr="00BA4747" w:rsidRDefault="00A90C66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6B3506" w:rsidRPr="00BA4747" w14:paraId="6BF03805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0075CDC9" w14:textId="77777777" w:rsidR="001D7ECC" w:rsidRPr="00BA4747" w:rsidRDefault="001D7EC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19</w:t>
                  </w:r>
                </w:p>
              </w:tc>
              <w:tc>
                <w:tcPr>
                  <w:tcW w:w="1418" w:type="dxa"/>
                  <w:vAlign w:val="center"/>
                </w:tcPr>
                <w:p w14:paraId="42645191" w14:textId="77777777" w:rsidR="001D7ECC" w:rsidRPr="00BA4747" w:rsidRDefault="001D7EC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Поливитамин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99EE56" w14:textId="77777777" w:rsidR="001D7ECC" w:rsidRPr="00BA4747" w:rsidRDefault="001D7ECC" w:rsidP="00B93D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Поливитаминный минеральный комплекс в драже по НТД производителя. Упаковка: герметичный пакет.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592333" w14:textId="77777777" w:rsidR="001D7ECC" w:rsidRPr="00BA4747" w:rsidRDefault="001D7ECC" w:rsidP="00B93DB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пакет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A819B8" w14:textId="77777777" w:rsidR="001D7ECC" w:rsidRPr="00BA4747" w:rsidRDefault="001D7ECC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46EF788B" w14:textId="77777777" w:rsidR="001D7ECC" w:rsidRPr="00BA4747" w:rsidRDefault="001D7EC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штука</w:t>
                  </w:r>
                </w:p>
              </w:tc>
            </w:tr>
            <w:tr w:rsidR="001D7ECC" w:rsidRPr="00BA4747" w14:paraId="6DD78A13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79A21B9D" w14:textId="77777777" w:rsidR="001D7ECC" w:rsidRPr="00BA4747" w:rsidRDefault="001D7EC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20</w:t>
                  </w:r>
                </w:p>
              </w:tc>
              <w:tc>
                <w:tcPr>
                  <w:tcW w:w="1418" w:type="dxa"/>
                  <w:vAlign w:val="center"/>
                </w:tcPr>
                <w:p w14:paraId="5B0A435B" w14:textId="77777777" w:rsidR="001D7ECC" w:rsidRPr="00BA4747" w:rsidRDefault="00EA09E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Жевательная резинка</w:t>
                  </w:r>
                </w:p>
              </w:tc>
              <w:tc>
                <w:tcPr>
                  <w:tcW w:w="4176" w:type="dxa"/>
                  <w:vAlign w:val="center"/>
                </w:tcPr>
                <w:p w14:paraId="33C6D480" w14:textId="77777777" w:rsidR="002A716F" w:rsidRPr="00BA4747" w:rsidRDefault="002A716F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Соответствие требованиям технических условий производителя.</w:t>
                  </w:r>
                </w:p>
                <w:p w14:paraId="6DD2EF30" w14:textId="77777777" w:rsidR="001D7ECC" w:rsidRPr="00BA4747" w:rsidRDefault="002A716F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Вкус- мятный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  <w:vAlign w:val="center"/>
                </w:tcPr>
                <w:p w14:paraId="502F0996" w14:textId="77777777" w:rsidR="001D7ECC" w:rsidRPr="00BA4747" w:rsidRDefault="002A1437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блистер</w:t>
                  </w: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  <w:vAlign w:val="center"/>
                </w:tcPr>
                <w:p w14:paraId="378F90CA" w14:textId="77777777" w:rsidR="001D7ECC" w:rsidRPr="00BA4747" w:rsidRDefault="002A1437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19B2724C" w14:textId="77777777" w:rsidR="001D7ECC" w:rsidRPr="00BA4747" w:rsidRDefault="002A1437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шт.</w:t>
                  </w:r>
                </w:p>
              </w:tc>
            </w:tr>
            <w:tr w:rsidR="006B3506" w:rsidRPr="00BA4747" w14:paraId="7EF006B2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00D8EB26" w14:textId="77777777" w:rsidR="002A1437" w:rsidRPr="00BA4747" w:rsidRDefault="002A1437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21</w:t>
                  </w:r>
                </w:p>
              </w:tc>
              <w:tc>
                <w:tcPr>
                  <w:tcW w:w="1418" w:type="dxa"/>
                  <w:vAlign w:val="center"/>
                </w:tcPr>
                <w:p w14:paraId="1CC1C82E" w14:textId="77777777" w:rsidR="002A1437" w:rsidRPr="00BA4747" w:rsidRDefault="002A1437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Ложка пластмассовая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29491B" w14:textId="77777777" w:rsidR="002A1437" w:rsidRPr="00BA4747" w:rsidRDefault="002A1437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технических условий производителя.</w:t>
                  </w:r>
                </w:p>
                <w:p w14:paraId="37E65F39" w14:textId="77777777" w:rsidR="002A1437" w:rsidRPr="00BA4747" w:rsidRDefault="002A1437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Предназначена для одноразового использования.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DFD7BD" w14:textId="77777777" w:rsidR="002A1437" w:rsidRPr="00BA4747" w:rsidRDefault="002A716F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Целлофановая упаковка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6432D1" w14:textId="77777777" w:rsidR="002A1437" w:rsidRPr="00BA4747" w:rsidRDefault="002A1437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1FFE6EDE" w14:textId="77777777" w:rsidR="002A1437" w:rsidRPr="00BA4747" w:rsidRDefault="002A1437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</w:tr>
            <w:tr w:rsidR="006B3506" w:rsidRPr="00BA4747" w14:paraId="0A2A74B3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593DE8E0" w14:textId="77777777" w:rsidR="004172E6" w:rsidRPr="00BA4747" w:rsidRDefault="004172E6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22</w:t>
                  </w:r>
                </w:p>
              </w:tc>
              <w:tc>
                <w:tcPr>
                  <w:tcW w:w="1418" w:type="dxa"/>
                  <w:vAlign w:val="center"/>
                </w:tcPr>
                <w:p w14:paraId="371BD049" w14:textId="77777777" w:rsidR="004172E6" w:rsidRPr="00BA4747" w:rsidRDefault="004172E6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Нож пластмассовый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126479" w14:textId="77777777" w:rsidR="004172E6" w:rsidRPr="00BA4747" w:rsidRDefault="004172E6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технических условий производителя.</w:t>
                  </w:r>
                </w:p>
                <w:p w14:paraId="79A55BA2" w14:textId="77777777" w:rsidR="004172E6" w:rsidRPr="00BA4747" w:rsidRDefault="004172E6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Предназначена для одноразового использования.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B94259" w14:textId="77777777" w:rsidR="004172E6" w:rsidRPr="00BA4747" w:rsidRDefault="004172E6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Целлофановая упаковка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332AC4" w14:textId="77777777" w:rsidR="004172E6" w:rsidRPr="00BA4747" w:rsidRDefault="004172E6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3AFCAA9F" w14:textId="77777777" w:rsidR="004172E6" w:rsidRPr="00BA4747" w:rsidRDefault="004172E6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</w:tr>
            <w:tr w:rsidR="006B3506" w:rsidRPr="00BA4747" w14:paraId="204F9229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19CBAFD3" w14:textId="77777777" w:rsidR="00730003" w:rsidRPr="00BA4747" w:rsidRDefault="00730003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23</w:t>
                  </w:r>
                </w:p>
              </w:tc>
              <w:tc>
                <w:tcPr>
                  <w:tcW w:w="1418" w:type="dxa"/>
                  <w:vAlign w:val="center"/>
                </w:tcPr>
                <w:p w14:paraId="3624FF5B" w14:textId="77777777" w:rsidR="00730003" w:rsidRPr="00BA4747" w:rsidRDefault="00730003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Салфетки, дезинфицирующие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650765" w14:textId="77777777" w:rsidR="00730003" w:rsidRPr="00BA4747" w:rsidRDefault="00730003" w:rsidP="00B93DB2">
                  <w:pPr>
                    <w:widowControl w:val="0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требованиям технических условий производителя.</w:t>
                  </w:r>
                </w:p>
                <w:p w14:paraId="72D99683" w14:textId="77777777" w:rsidR="00730003" w:rsidRPr="00BA4747" w:rsidRDefault="00730003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Предназначены для гигиенической обработки рук, кожных покровов.</w:t>
                  </w:r>
                </w:p>
                <w:p w14:paraId="20702437" w14:textId="77777777" w:rsidR="00730003" w:rsidRPr="00BA4747" w:rsidRDefault="00730003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Упаковка, в состав которой входит две салфетки, выполненные из нетканого материала, размером не менее 0,024м</w:t>
                  </w: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2</w:t>
                  </w: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14:paraId="092A18F1" w14:textId="77777777" w:rsidR="00730003" w:rsidRPr="00BA4747" w:rsidRDefault="00730003" w:rsidP="00B93DB2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contextualSpacing/>
                    <w:jc w:val="center"/>
                    <w:rPr>
                      <w:rFonts w:ascii="Times New Roman" w:hAnsi="Times New Roman" w:cs="Times New Roman"/>
                      <w:spacing w:val="4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bCs/>
                      <w:spacing w:val="-1"/>
                      <w:sz w:val="20"/>
                      <w:szCs w:val="20"/>
                    </w:rPr>
                    <w:t>Упаковка</w:t>
                  </w: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</w:t>
                  </w:r>
                  <w:r w:rsidRPr="00BA4747">
                    <w:rPr>
                      <w:rFonts w:ascii="Times New Roman" w:hAnsi="Times New Roman" w:cs="Times New Roman"/>
                      <w:spacing w:val="4"/>
                      <w:sz w:val="20"/>
                      <w:szCs w:val="20"/>
                    </w:rPr>
                    <w:t>пакеты из комбинированного плёночного материала.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0B898D" w14:textId="77777777" w:rsidR="00730003" w:rsidRPr="00BA4747" w:rsidRDefault="00730003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пакет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A8C24F" w14:textId="77777777" w:rsidR="00730003" w:rsidRPr="00BA4747" w:rsidRDefault="00730003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2D33339B" w14:textId="77777777" w:rsidR="00730003" w:rsidRPr="00BA4747" w:rsidRDefault="00730003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шт</w:t>
                  </w:r>
                </w:p>
              </w:tc>
            </w:tr>
            <w:tr w:rsidR="006B3506" w:rsidRPr="00BA4747" w14:paraId="663A835D" w14:textId="77777777" w:rsidTr="005E54BB">
              <w:trPr>
                <w:trHeight w:val="206"/>
              </w:trPr>
              <w:tc>
                <w:tcPr>
                  <w:tcW w:w="844" w:type="dxa"/>
                  <w:vAlign w:val="center"/>
                </w:tcPr>
                <w:p w14:paraId="27A6E1FF" w14:textId="77777777" w:rsidR="0030334C" w:rsidRPr="00BA4747" w:rsidRDefault="0030334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24</w:t>
                  </w:r>
                </w:p>
              </w:tc>
              <w:tc>
                <w:tcPr>
                  <w:tcW w:w="1418" w:type="dxa"/>
                  <w:vAlign w:val="center"/>
                </w:tcPr>
                <w:p w14:paraId="4838C8D4" w14:textId="77777777" w:rsidR="0030334C" w:rsidRPr="00BA4747" w:rsidRDefault="0030334C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  <w:t>Салфетки бумажные</w:t>
                  </w:r>
                </w:p>
              </w:tc>
              <w:tc>
                <w:tcPr>
                  <w:tcW w:w="4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7D5B03" w14:textId="77777777" w:rsidR="0030334C" w:rsidRPr="00BA4747" w:rsidRDefault="0030334C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требований ГОСТ Р 52354-2005.</w:t>
                  </w:r>
                </w:p>
                <w:p w14:paraId="75194E70" w14:textId="77777777" w:rsidR="0030334C" w:rsidRPr="00BA4747" w:rsidRDefault="0030334C" w:rsidP="00B93DB2">
                  <w:pPr>
                    <w:widowControl w:val="0"/>
                    <w:shd w:val="clear" w:color="auto" w:fill="FFFFFF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Обрез кромок должен быть ровным, чистым.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E32269" w14:textId="77777777" w:rsidR="0030334C" w:rsidRPr="00BA4747" w:rsidRDefault="001E3CA8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Целлофановая упаковка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ABFC93" w14:textId="77777777" w:rsidR="0030334C" w:rsidRPr="00BA4747" w:rsidRDefault="0030334C" w:rsidP="00B93DB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0B05527F" w14:textId="77777777" w:rsidR="0030334C" w:rsidRPr="00BA4747" w:rsidRDefault="001E3CA8" w:rsidP="00B93DB2">
                  <w:pPr>
                    <w:jc w:val="center"/>
                    <w:rPr>
                      <w:rStyle w:val="aff0"/>
                      <w:rFonts w:ascii="Times New Roman" w:hAnsi="Times New Roman" w:cs="Times New Roman"/>
                      <w:b w:val="0"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BA47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</w:tr>
          </w:tbl>
          <w:p w14:paraId="6DCE6D96" w14:textId="77777777" w:rsidR="00D2676B" w:rsidRPr="003F7EC8" w:rsidRDefault="00D2676B" w:rsidP="001C28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72A19A9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2</w:t>
      </w:r>
      <w:r w:rsidRPr="00B93DB2">
        <w:rPr>
          <w:rFonts w:ascii="Times New Roman" w:hAnsi="Times New Roman" w:cs="Times New Roman"/>
          <w:b/>
          <w:bCs/>
          <w:sz w:val="20"/>
          <w:szCs w:val="20"/>
        </w:rPr>
        <w:t>. Общие требования</w:t>
      </w:r>
    </w:p>
    <w:p w14:paraId="152731AD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Качество товара, упаковка, маркировка должны соответствовать требованиям технических условий производителя. Поставляемый товар должен быть новым, изготовленным в России, со сроками изготовления при поставке товара, установленными Заказчиком. Товар должен комплектоваться в соответствии с техническими условиями производителя, утверждёнными и зарегистрированными в Государственном региональном центре стандартизации, метрологии и испытаний и сопровождаться декларацией или сертификатом соответствия, или их копиями, заверенными установленным законодательством порядком.</w:t>
      </w:r>
    </w:p>
    <w:p w14:paraId="1BA9860D" w14:textId="77777777" w:rsidR="00B93DB2" w:rsidRPr="00B93DB2" w:rsidRDefault="00B93DB2" w:rsidP="00B93DB2">
      <w:pPr>
        <w:pStyle w:val="ListParagraph1BulletListFooterTextnumberedTable-NormalRSHBTable-NormalSL2-12-UL"/>
        <w:tabs>
          <w:tab w:val="left" w:pos="0"/>
        </w:tabs>
        <w:ind w:left="0" w:firstLine="425"/>
        <w:rPr>
          <w:b/>
        </w:rPr>
      </w:pPr>
      <w:r w:rsidRPr="00B93DB2">
        <w:rPr>
          <w:b/>
        </w:rPr>
        <w:t>3. Требования к потребительским свойствам товара</w:t>
      </w:r>
    </w:p>
    <w:p w14:paraId="51887025" w14:textId="77777777" w:rsidR="00A630BF" w:rsidRDefault="00B93DB2" w:rsidP="00A630BF">
      <w:pPr>
        <w:spacing w:line="240" w:lineRule="auto"/>
        <w:ind w:firstLine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 xml:space="preserve">Товар должен быть укомплектован в соответствии с настоящим техническим заданием, </w:t>
      </w:r>
      <w:r w:rsidRPr="00B93DB2">
        <w:rPr>
          <w:rFonts w:ascii="Times New Roman" w:eastAsia="Calibri" w:hAnsi="Times New Roman" w:cs="Times New Roman"/>
          <w:sz w:val="20"/>
          <w:szCs w:val="20"/>
        </w:rPr>
        <w:t>техническими условиями производителя.</w:t>
      </w:r>
    </w:p>
    <w:p w14:paraId="7A4329F5" w14:textId="77777777" w:rsidR="00B93DB2" w:rsidRPr="00B93DB2" w:rsidRDefault="00B93DB2" w:rsidP="00A630BF">
      <w:pPr>
        <w:spacing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В состав ИРП должны быть включены продукты в потребительской таре с массой нетто упаковочной единицы, указанные в настоящем техническом задании.</w:t>
      </w:r>
    </w:p>
    <w:p w14:paraId="7DAD9921" w14:textId="77777777" w:rsidR="00B93DB2" w:rsidRPr="00B93DB2" w:rsidRDefault="00B93DB2" w:rsidP="00A630BF">
      <w:pPr>
        <w:spacing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Не допускается использовать для комплектования ИРП комплектующие, в загрязненной таре, зараженные амбарными вредителями, без этикеток, с нарушениями целостности упаковки, деформированные, банки со следами подтеков.</w:t>
      </w:r>
    </w:p>
    <w:p w14:paraId="07D89462" w14:textId="77777777" w:rsidR="00B93DB2" w:rsidRPr="00B93DB2" w:rsidRDefault="00B93DB2" w:rsidP="00A630BF">
      <w:pPr>
        <w:spacing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Предел допустимых положительных отклонений содержимого нетто упаковочных единиц от номинального количества не ограничивается. По показателям безопасности продукты, входящие в ИРП, должны отвечать требованиям СанПиН 2.3.2.1078-01 «Гигиенические требования безопасности и пищевой ценности пищевых продуктов».</w:t>
      </w:r>
    </w:p>
    <w:p w14:paraId="1AC11DCA" w14:textId="77777777" w:rsidR="00B93DB2" w:rsidRPr="00B93DB2" w:rsidRDefault="00B93DB2" w:rsidP="00A630BF">
      <w:pPr>
        <w:spacing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 xml:space="preserve">Остаточный срок годности ИРП (каждого из компонентов, входящих в его состав) </w:t>
      </w:r>
      <w:r w:rsidRPr="00B93DB2">
        <w:rPr>
          <w:rFonts w:ascii="Times New Roman" w:hAnsi="Times New Roman" w:cs="Times New Roman"/>
          <w:color w:val="000000"/>
          <w:sz w:val="20"/>
          <w:szCs w:val="20"/>
        </w:rPr>
        <w:t>должен составлять не менее 21 месяца с момента поставки</w:t>
      </w:r>
      <w:r w:rsidR="00A630BF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B93D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7DA08BF8" w14:textId="77777777" w:rsidR="00B93DB2" w:rsidRPr="00B93DB2" w:rsidRDefault="00B93DB2" w:rsidP="00B93DB2">
      <w:pPr>
        <w:pStyle w:val="ListParagraph1BulletListFooterTextnumberedTable-NormalRSHBTable-NormalSL2-12-UL"/>
        <w:ind w:left="0" w:firstLine="425"/>
        <w:rPr>
          <w:b/>
        </w:rPr>
      </w:pPr>
    </w:p>
    <w:p w14:paraId="1326B523" w14:textId="77777777" w:rsidR="00B93DB2" w:rsidRPr="00B93DB2" w:rsidRDefault="00791D42" w:rsidP="00B93DB2">
      <w:pPr>
        <w:pStyle w:val="ListParagraph1BulletListFooterTextnumberedTable-NormalRSHBTable-NormalSL2-12-UL"/>
        <w:ind w:left="0" w:firstLine="425"/>
        <w:rPr>
          <w:b/>
        </w:rPr>
      </w:pPr>
      <w:r>
        <w:rPr>
          <w:b/>
        </w:rPr>
        <w:t>4</w:t>
      </w:r>
      <w:r w:rsidR="0005072A">
        <w:rPr>
          <w:b/>
        </w:rPr>
        <w:t>.</w:t>
      </w:r>
      <w:r w:rsidR="00B93DB2" w:rsidRPr="00B93DB2">
        <w:rPr>
          <w:b/>
        </w:rPr>
        <w:t xml:space="preserve"> Упаковка рациона питания</w:t>
      </w:r>
      <w:r w:rsidR="00B93DB2" w:rsidRPr="00B93DB2">
        <w:t>.</w:t>
      </w:r>
    </w:p>
    <w:p w14:paraId="4EFFC5EC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Комплектующие должны быть уложены в коробку из микрогофрокартона с крышкой.</w:t>
      </w:r>
    </w:p>
    <w:p w14:paraId="4558D024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Коробка должна обеспечивать жесткую фиксацию комплектующих, находящихся внутри, упакована в пакет и герметизирована.</w:t>
      </w:r>
    </w:p>
    <w:p w14:paraId="7B35D402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 xml:space="preserve">Требования к пакету: пакет должен быть изготовлен из многослойного комбинированного пленочного материала типа металлизированный полиэтилентерефталат, состоящий из трех слоев. Пакет с наклеенной этикеткой. Для переноски пакет </w:t>
      </w:r>
      <w:r w:rsidRPr="00B93DB2">
        <w:rPr>
          <w:rFonts w:ascii="Times New Roman" w:hAnsi="Times New Roman" w:cs="Times New Roman"/>
          <w:sz w:val="20"/>
          <w:szCs w:val="20"/>
        </w:rPr>
        <w:lastRenderedPageBreak/>
        <w:t xml:space="preserve">должен иметь ручку, конструктивно выполненную как продолжение пакета и позволяющую ее использовать в течение всего периода эксплуатации (срока годности ИРП). </w:t>
      </w:r>
    </w:p>
    <w:p w14:paraId="5B13563F" w14:textId="77777777" w:rsidR="00B93DB2" w:rsidRPr="00B93DB2" w:rsidRDefault="00791D4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05072A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B93DB2" w:rsidRPr="00B93DB2">
        <w:rPr>
          <w:rFonts w:ascii="Times New Roman" w:hAnsi="Times New Roman" w:cs="Times New Roman"/>
          <w:b/>
          <w:sz w:val="20"/>
          <w:szCs w:val="20"/>
        </w:rPr>
        <w:t xml:space="preserve"> Маркировка</w:t>
      </w:r>
      <w:r w:rsidR="00B93DB2" w:rsidRPr="00B93DB2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FE0A31B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color w:val="FF0000"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На каждую упаковочную единицу тары в виде этикетки должна быть нанесена информация, характеризующая продукт. Информация должна быть четкой, легко читаемой и представлена в виде текста и условных обозначений</w:t>
      </w:r>
      <w:r w:rsidRPr="00B93DB2">
        <w:rPr>
          <w:rFonts w:ascii="Times New Roman" w:hAnsi="Times New Roman" w:cs="Times New Roman"/>
          <w:bCs/>
          <w:color w:val="FF0000"/>
          <w:sz w:val="20"/>
          <w:szCs w:val="20"/>
        </w:rPr>
        <w:t>.</w:t>
      </w:r>
    </w:p>
    <w:p w14:paraId="37DDEBB8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Маркировка должна включать:</w:t>
      </w:r>
    </w:p>
    <w:p w14:paraId="57A8D26D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-наименование рациона питания;</w:t>
      </w:r>
    </w:p>
    <w:p w14:paraId="029D7E9C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-состав рациона питания;</w:t>
      </w:r>
    </w:p>
    <w:p w14:paraId="6F0EE66F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-наименование и местонахождение изготовителя (юридический адрес, при несовпадении с юридическим адресом, адрес производства и организацию, уполномоченную изготовителем на принятие претензий от потребителей);</w:t>
      </w:r>
    </w:p>
    <w:p w14:paraId="29AB2045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-товарный знак изготовителя (при наличии);</w:t>
      </w:r>
    </w:p>
    <w:p w14:paraId="2501CFDC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-пищевая и энергетическая ценность рациона питания (калорийность или энергетическая ценность, содержание белков, жиров, углеводов, витаминов, макро- и микроэлементов).</w:t>
      </w:r>
    </w:p>
    <w:p w14:paraId="518FE7C3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-информационные (расчётные) показатели содержания питательных веществ указывают как массу углеводов, белков, жиров в 100г или 100 мл съедобной части продукта, а калорийность/энергетическую ценность — в килокалориях и/или килоджоулях в расчете на 100г или 100 мл продукта;</w:t>
      </w:r>
    </w:p>
    <w:p w14:paraId="18BB1090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-масса брутто упаковочной единицы;</w:t>
      </w:r>
    </w:p>
    <w:p w14:paraId="5B772D4B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-условия хранения (для консервированных продуктов могут быть указаны условия хранения после вскрытия);</w:t>
      </w:r>
    </w:p>
    <w:p w14:paraId="06116CF1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-обозначение документа, в соответствии с которым изготовлен и может быть идентифицирован рацион питания (допускается наносить без указания года утверждения);</w:t>
      </w:r>
    </w:p>
    <w:p w14:paraId="658D1318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-информация о подтверждении соответствия. Информацию о подтверждении соответствия пищевых продуктов, подлежащих обязательному подтверждению соответствия в форме декларации о соответствии, наносят в виде знака соответствия, применяемого на основании декларации о соответствии;</w:t>
      </w:r>
    </w:p>
    <w:p w14:paraId="70226CBD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- информация о дате комплектования (указывается словами: «укомплектован ..... (дата)» и наносится в виде двухзначных чисел, обозначающих число, месяц и год) и срок годности с даты комплектования (указывается словами: «срок годности до … (дата)»). Дата комплектования наносится на рацион после его упаковывания в пакет. Может быть нанесена на пакет любым способом.</w:t>
      </w:r>
    </w:p>
    <w:p w14:paraId="73B27383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3DB2">
        <w:rPr>
          <w:rFonts w:ascii="Times New Roman" w:hAnsi="Times New Roman" w:cs="Times New Roman"/>
          <w:bCs/>
          <w:sz w:val="20"/>
          <w:szCs w:val="20"/>
        </w:rPr>
        <w:t>В каждую коробку потребительской тары должна быть вложена инструкция по использованию рациона питания.</w:t>
      </w:r>
    </w:p>
    <w:p w14:paraId="20065550" w14:textId="77777777" w:rsidR="00B93DB2" w:rsidRPr="00B93DB2" w:rsidRDefault="00791D42" w:rsidP="00B93DB2">
      <w:pPr>
        <w:ind w:firstLine="42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B93DB2" w:rsidRPr="00B93DB2">
        <w:rPr>
          <w:rFonts w:ascii="Times New Roman" w:hAnsi="Times New Roman" w:cs="Times New Roman"/>
          <w:b/>
          <w:bCs/>
          <w:sz w:val="20"/>
          <w:szCs w:val="20"/>
        </w:rPr>
        <w:t xml:space="preserve"> Маркировка транспортной тары.</w:t>
      </w:r>
    </w:p>
    <w:p w14:paraId="2E03A71E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Транспортная маркировка – производится по действующей нормативной документации с нанесением манипуляционных знаков: «Хрупкое. Осторожно», «Беречь от влаги», «Беречь от солнечных лучей».</w:t>
      </w:r>
    </w:p>
    <w:p w14:paraId="5D2F078F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Каждая упаковочная единица транспортной тары должна содержать манипуляционные знаки и маркировку, характеризующую рацион питания:</w:t>
      </w:r>
    </w:p>
    <w:p w14:paraId="7041D4BC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- наименование изготовителя и его адрес;</w:t>
      </w:r>
    </w:p>
    <w:p w14:paraId="288B1DB2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- товарный знак (при наличии);</w:t>
      </w:r>
    </w:p>
    <w:p w14:paraId="7BFEF0A1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- наименование рациона питания;</w:t>
      </w:r>
    </w:p>
    <w:p w14:paraId="7E624ED0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- количество рационов;</w:t>
      </w:r>
    </w:p>
    <w:p w14:paraId="1C768B5C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- дата комплектования;</w:t>
      </w:r>
    </w:p>
    <w:p w14:paraId="0ACCFD66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- срок годности с даты комплектования.</w:t>
      </w:r>
    </w:p>
    <w:p w14:paraId="7521F5A3" w14:textId="77777777" w:rsidR="00B93DB2" w:rsidRPr="00B93DB2" w:rsidRDefault="00B93DB2" w:rsidP="00791D42">
      <w:pPr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lastRenderedPageBreak/>
        <w:t>Манипуляционные знаки - должны быть выполнены по ГОСТ 14192-96 и указывать на способ обращения с грузом. Размещение, согласно действующей нормативной документации.</w:t>
      </w:r>
    </w:p>
    <w:p w14:paraId="32D96846" w14:textId="77777777" w:rsidR="00B93DB2" w:rsidRPr="00B93DB2" w:rsidRDefault="00791D42" w:rsidP="00B93DB2">
      <w:pPr>
        <w:pStyle w:val="ListParagraph1BulletListFooterTextnumberedTable-NormalRSHBTable-NormalSL2-12-UL"/>
        <w:tabs>
          <w:tab w:val="left" w:pos="851"/>
          <w:tab w:val="left" w:pos="1560"/>
        </w:tabs>
        <w:ind w:left="0" w:firstLine="425"/>
        <w:rPr>
          <w:b/>
          <w:bCs/>
        </w:rPr>
      </w:pPr>
      <w:r>
        <w:rPr>
          <w:b/>
          <w:bCs/>
        </w:rPr>
        <w:t>7</w:t>
      </w:r>
      <w:r w:rsidR="00B93DB2" w:rsidRPr="00B93DB2">
        <w:rPr>
          <w:b/>
          <w:bCs/>
        </w:rPr>
        <w:t>.   Гарантийные обязательства.</w:t>
      </w:r>
    </w:p>
    <w:p w14:paraId="59821B39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 xml:space="preserve">На момент поставки, остаточный срок хранения должен составлять 21 месяц от срока хранения, гарантийный срок хранения со дня изготовления -  22 месяца. </w:t>
      </w:r>
    </w:p>
    <w:p w14:paraId="6F5B32B8" w14:textId="77777777" w:rsidR="00B93DB2" w:rsidRPr="00B93DB2" w:rsidRDefault="00B93DB2" w:rsidP="00B93DB2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>Поставщик гарантирует качество и безопасность поставляемого Товара в период срока хранения Товара, и соблюдение надлежащих условий хранения Товара до его передачи Заказчику.</w:t>
      </w:r>
    </w:p>
    <w:p w14:paraId="18B5B4F5" w14:textId="77777777" w:rsidR="00720220" w:rsidRPr="00720220" w:rsidRDefault="00720220" w:rsidP="00720220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20220">
        <w:rPr>
          <w:rFonts w:ascii="Times New Roman" w:hAnsi="Times New Roman" w:cs="Times New Roman"/>
          <w:sz w:val="20"/>
          <w:szCs w:val="20"/>
        </w:rPr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</w:t>
      </w:r>
    </w:p>
    <w:p w14:paraId="0DEBD514" w14:textId="77777777" w:rsidR="00720220" w:rsidRPr="00720220" w:rsidRDefault="00B93DB2" w:rsidP="00720220">
      <w:pPr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93DB2">
        <w:rPr>
          <w:rFonts w:ascii="Times New Roman" w:hAnsi="Times New Roman" w:cs="Times New Roman"/>
          <w:sz w:val="20"/>
          <w:szCs w:val="20"/>
        </w:rPr>
        <w:t xml:space="preserve">При обнаружении Заказчиком при приёмке Товара разукомплектования и производственных дефектов Товара, несоответствия требованиям качества (комплектности), а также в период гарантийного срока (срока годности) - скрытых недостатков Поставщик обязан за свой счёт заменить (доукомплектовать) его в течение 10 (десяти) рабочих дней с </w:t>
      </w:r>
    </w:p>
    <w:p w14:paraId="2B5A0AFA" w14:textId="77777777" w:rsidR="00720220" w:rsidRPr="00720220" w:rsidRDefault="00720220" w:rsidP="00720220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14:paraId="3863E0D4" w14:textId="77777777" w:rsidR="00512B87" w:rsidRDefault="00720220" w:rsidP="00720220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720220">
        <w:rPr>
          <w:rFonts w:ascii="Times New Roman" w:hAnsi="Times New Roman" w:cs="Times New Roman"/>
          <w:bCs/>
        </w:rPr>
        <w:tab/>
      </w:r>
      <w:r w:rsidRPr="00720220">
        <w:rPr>
          <w:rFonts w:ascii="Times New Roman" w:hAnsi="Times New Roman" w:cs="Times New Roman"/>
          <w:bCs/>
        </w:rPr>
        <w:tab/>
      </w:r>
      <w:r w:rsidRPr="00720220">
        <w:rPr>
          <w:rFonts w:ascii="Times New Roman" w:hAnsi="Times New Roman" w:cs="Times New Roman"/>
          <w:bCs/>
        </w:rPr>
        <w:tab/>
      </w:r>
      <w:r w:rsidRPr="00720220">
        <w:rPr>
          <w:rFonts w:ascii="Times New Roman" w:hAnsi="Times New Roman" w:cs="Times New Roman"/>
          <w:bCs/>
        </w:rPr>
        <w:tab/>
      </w:r>
      <w:r w:rsidRPr="00720220">
        <w:rPr>
          <w:rFonts w:ascii="Times New Roman" w:hAnsi="Times New Roman" w:cs="Times New Roman"/>
          <w:bCs/>
        </w:rPr>
        <w:tab/>
      </w:r>
    </w:p>
    <w:p w14:paraId="6AB4EDD8" w14:textId="77777777" w:rsidR="00512B87" w:rsidRPr="00720220" w:rsidRDefault="00512B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156697" w14:textId="77777777" w:rsidR="00512B87" w:rsidRPr="00720220" w:rsidRDefault="00E716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20220">
        <w:rPr>
          <w:rFonts w:ascii="Times New Roman" w:hAnsi="Times New Roman" w:cs="Times New Roman"/>
          <w:sz w:val="20"/>
          <w:szCs w:val="20"/>
        </w:rPr>
        <w:t>Начальник управления логистики и МТО</w:t>
      </w:r>
      <w:r w:rsidRPr="00720220">
        <w:rPr>
          <w:rFonts w:ascii="Times New Roman" w:hAnsi="Times New Roman" w:cs="Times New Roman"/>
          <w:sz w:val="20"/>
          <w:szCs w:val="20"/>
        </w:rPr>
        <w:tab/>
      </w:r>
      <w:r w:rsidRPr="00720220">
        <w:rPr>
          <w:rFonts w:ascii="Times New Roman" w:hAnsi="Times New Roman" w:cs="Times New Roman"/>
          <w:sz w:val="20"/>
          <w:szCs w:val="20"/>
        </w:rPr>
        <w:tab/>
      </w:r>
      <w:r w:rsidRPr="00720220">
        <w:rPr>
          <w:rFonts w:ascii="Times New Roman" w:hAnsi="Times New Roman" w:cs="Times New Roman"/>
          <w:sz w:val="20"/>
          <w:szCs w:val="20"/>
        </w:rPr>
        <w:tab/>
      </w:r>
      <w:r w:rsidRPr="00720220">
        <w:rPr>
          <w:rFonts w:ascii="Times New Roman" w:hAnsi="Times New Roman" w:cs="Times New Roman"/>
          <w:sz w:val="20"/>
          <w:szCs w:val="20"/>
        </w:rPr>
        <w:tab/>
      </w:r>
      <w:r w:rsidRPr="00720220">
        <w:rPr>
          <w:rFonts w:ascii="Times New Roman" w:hAnsi="Times New Roman" w:cs="Times New Roman"/>
          <w:sz w:val="20"/>
          <w:szCs w:val="20"/>
        </w:rPr>
        <w:tab/>
      </w:r>
      <w:r w:rsidRPr="00720220">
        <w:rPr>
          <w:rFonts w:ascii="Times New Roman" w:hAnsi="Times New Roman" w:cs="Times New Roman"/>
          <w:sz w:val="20"/>
          <w:szCs w:val="20"/>
        </w:rPr>
        <w:tab/>
      </w:r>
      <w:r w:rsidRPr="00720220">
        <w:rPr>
          <w:rFonts w:ascii="Times New Roman" w:hAnsi="Times New Roman" w:cs="Times New Roman"/>
          <w:sz w:val="20"/>
          <w:szCs w:val="20"/>
        </w:rPr>
        <w:tab/>
      </w:r>
      <w:r w:rsidRPr="00720220">
        <w:rPr>
          <w:rFonts w:ascii="Times New Roman" w:hAnsi="Times New Roman" w:cs="Times New Roman"/>
          <w:sz w:val="20"/>
          <w:szCs w:val="20"/>
        </w:rPr>
        <w:tab/>
        <w:t>Б.В. Гукасов</w:t>
      </w:r>
    </w:p>
    <w:sectPr w:rsidR="00512B87" w:rsidRPr="007202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45A3C" w14:textId="77777777" w:rsidR="00A568A4" w:rsidRDefault="00A568A4">
      <w:pPr>
        <w:spacing w:after="0" w:line="240" w:lineRule="auto"/>
      </w:pPr>
      <w:r>
        <w:separator/>
      </w:r>
    </w:p>
  </w:endnote>
  <w:endnote w:type="continuationSeparator" w:id="0">
    <w:p w14:paraId="24CE0F45" w14:textId="77777777" w:rsidR="00A568A4" w:rsidRDefault="00A56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42D73" w14:textId="77777777" w:rsidR="00A568A4" w:rsidRDefault="00A568A4">
      <w:pPr>
        <w:spacing w:after="0" w:line="240" w:lineRule="auto"/>
      </w:pPr>
      <w:r>
        <w:separator/>
      </w:r>
    </w:p>
  </w:footnote>
  <w:footnote w:type="continuationSeparator" w:id="0">
    <w:p w14:paraId="4DDB58F7" w14:textId="77777777" w:rsidR="00A568A4" w:rsidRDefault="00A56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D83"/>
    <w:multiLevelType w:val="multilevel"/>
    <w:tmpl w:val="826611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063A091D"/>
    <w:multiLevelType w:val="multilevel"/>
    <w:tmpl w:val="1A06A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9FC48AF"/>
    <w:multiLevelType w:val="multilevel"/>
    <w:tmpl w:val="BA107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AA7221D"/>
    <w:multiLevelType w:val="hybridMultilevel"/>
    <w:tmpl w:val="D21AB8BC"/>
    <w:lvl w:ilvl="0" w:tplc="7EEE1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269868">
      <w:start w:val="1"/>
      <w:numFmt w:val="lowerLetter"/>
      <w:lvlText w:val="%2."/>
      <w:lvlJc w:val="left"/>
      <w:pPr>
        <w:ind w:left="1440" w:hanging="360"/>
      </w:pPr>
    </w:lvl>
    <w:lvl w:ilvl="2" w:tplc="530E9B2E">
      <w:start w:val="1"/>
      <w:numFmt w:val="lowerRoman"/>
      <w:lvlText w:val="%3."/>
      <w:lvlJc w:val="right"/>
      <w:pPr>
        <w:ind w:left="2160" w:hanging="180"/>
      </w:pPr>
    </w:lvl>
    <w:lvl w:ilvl="3" w:tplc="D6AC3380">
      <w:start w:val="1"/>
      <w:numFmt w:val="decimal"/>
      <w:lvlText w:val="%4."/>
      <w:lvlJc w:val="left"/>
      <w:pPr>
        <w:ind w:left="2880" w:hanging="360"/>
      </w:pPr>
    </w:lvl>
    <w:lvl w:ilvl="4" w:tplc="11E4A2D0">
      <w:start w:val="1"/>
      <w:numFmt w:val="lowerLetter"/>
      <w:lvlText w:val="%5."/>
      <w:lvlJc w:val="left"/>
      <w:pPr>
        <w:ind w:left="3600" w:hanging="360"/>
      </w:pPr>
    </w:lvl>
    <w:lvl w:ilvl="5" w:tplc="9EA0CA18">
      <w:start w:val="1"/>
      <w:numFmt w:val="lowerRoman"/>
      <w:lvlText w:val="%6."/>
      <w:lvlJc w:val="right"/>
      <w:pPr>
        <w:ind w:left="4320" w:hanging="180"/>
      </w:pPr>
    </w:lvl>
    <w:lvl w:ilvl="6" w:tplc="91BC6984">
      <w:start w:val="1"/>
      <w:numFmt w:val="decimal"/>
      <w:lvlText w:val="%7."/>
      <w:lvlJc w:val="left"/>
      <w:pPr>
        <w:ind w:left="5040" w:hanging="360"/>
      </w:pPr>
    </w:lvl>
    <w:lvl w:ilvl="7" w:tplc="8BAA90F2">
      <w:start w:val="1"/>
      <w:numFmt w:val="lowerLetter"/>
      <w:lvlText w:val="%8."/>
      <w:lvlJc w:val="left"/>
      <w:pPr>
        <w:ind w:left="5760" w:hanging="360"/>
      </w:pPr>
    </w:lvl>
    <w:lvl w:ilvl="8" w:tplc="099E49F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51479"/>
    <w:multiLevelType w:val="multilevel"/>
    <w:tmpl w:val="44B8A3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5074066"/>
    <w:multiLevelType w:val="hybridMultilevel"/>
    <w:tmpl w:val="866AFC04"/>
    <w:lvl w:ilvl="0" w:tplc="D17046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52AA2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123A5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DE75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51A77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DB0A7B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5E8D3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0E3C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BE97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C44EFF"/>
    <w:multiLevelType w:val="multilevel"/>
    <w:tmpl w:val="58DEB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7" w15:restartNumberingAfterBreak="0">
    <w:nsid w:val="2CB66DDB"/>
    <w:multiLevelType w:val="hybridMultilevel"/>
    <w:tmpl w:val="8252185E"/>
    <w:lvl w:ilvl="0" w:tplc="55DE9A4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1A3A732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42457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BE6EFD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96ED39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2D4CEE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6AE938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9A4A4E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D02B06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F2F6B2B"/>
    <w:multiLevelType w:val="hybridMultilevel"/>
    <w:tmpl w:val="4A7E10A0"/>
    <w:lvl w:ilvl="0" w:tplc="15D6116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D704020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745A084C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ABE02A3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E75AF50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765C03A4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3BEFB4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AB86CEC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5A80086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5E96401"/>
    <w:multiLevelType w:val="hybridMultilevel"/>
    <w:tmpl w:val="AC166712"/>
    <w:lvl w:ilvl="0" w:tplc="A2F2A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EE1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0E7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24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42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6B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E2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E19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80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93108"/>
    <w:multiLevelType w:val="hybridMultilevel"/>
    <w:tmpl w:val="91C6E374"/>
    <w:lvl w:ilvl="0" w:tplc="7F4E38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B327D30">
      <w:start w:val="1"/>
      <w:numFmt w:val="lowerLetter"/>
      <w:lvlText w:val="%2."/>
      <w:lvlJc w:val="left"/>
      <w:pPr>
        <w:ind w:left="1440" w:hanging="360"/>
      </w:pPr>
    </w:lvl>
    <w:lvl w:ilvl="2" w:tplc="176CFEA2">
      <w:start w:val="1"/>
      <w:numFmt w:val="lowerRoman"/>
      <w:lvlText w:val="%3."/>
      <w:lvlJc w:val="right"/>
      <w:pPr>
        <w:ind w:left="2160" w:hanging="180"/>
      </w:pPr>
    </w:lvl>
    <w:lvl w:ilvl="3" w:tplc="533EF6A8">
      <w:start w:val="1"/>
      <w:numFmt w:val="decimal"/>
      <w:lvlText w:val="%4."/>
      <w:lvlJc w:val="left"/>
      <w:pPr>
        <w:ind w:left="2880" w:hanging="360"/>
      </w:pPr>
    </w:lvl>
    <w:lvl w:ilvl="4" w:tplc="4B684AD6">
      <w:start w:val="1"/>
      <w:numFmt w:val="lowerLetter"/>
      <w:lvlText w:val="%5."/>
      <w:lvlJc w:val="left"/>
      <w:pPr>
        <w:ind w:left="3600" w:hanging="360"/>
      </w:pPr>
    </w:lvl>
    <w:lvl w:ilvl="5" w:tplc="6F8CD44A">
      <w:start w:val="1"/>
      <w:numFmt w:val="lowerRoman"/>
      <w:lvlText w:val="%6."/>
      <w:lvlJc w:val="right"/>
      <w:pPr>
        <w:ind w:left="4320" w:hanging="180"/>
      </w:pPr>
    </w:lvl>
    <w:lvl w:ilvl="6" w:tplc="A56A456C">
      <w:start w:val="1"/>
      <w:numFmt w:val="decimal"/>
      <w:lvlText w:val="%7."/>
      <w:lvlJc w:val="left"/>
      <w:pPr>
        <w:ind w:left="5040" w:hanging="360"/>
      </w:pPr>
    </w:lvl>
    <w:lvl w:ilvl="7" w:tplc="B48ABACC">
      <w:start w:val="1"/>
      <w:numFmt w:val="lowerLetter"/>
      <w:lvlText w:val="%8."/>
      <w:lvlJc w:val="left"/>
      <w:pPr>
        <w:ind w:left="5760" w:hanging="360"/>
      </w:pPr>
    </w:lvl>
    <w:lvl w:ilvl="8" w:tplc="9680568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C0751"/>
    <w:multiLevelType w:val="hybridMultilevel"/>
    <w:tmpl w:val="A56EDACA"/>
    <w:lvl w:ilvl="0" w:tplc="FA9A70B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CEE4B1C4">
      <w:start w:val="1"/>
      <w:numFmt w:val="lowerLetter"/>
      <w:lvlText w:val="%2."/>
      <w:lvlJc w:val="left"/>
      <w:pPr>
        <w:ind w:left="1800" w:hanging="360"/>
      </w:pPr>
    </w:lvl>
    <w:lvl w:ilvl="2" w:tplc="5C406CC4">
      <w:start w:val="1"/>
      <w:numFmt w:val="lowerRoman"/>
      <w:lvlText w:val="%3."/>
      <w:lvlJc w:val="right"/>
      <w:pPr>
        <w:ind w:left="2520" w:hanging="180"/>
      </w:pPr>
    </w:lvl>
    <w:lvl w:ilvl="3" w:tplc="292CC530">
      <w:start w:val="1"/>
      <w:numFmt w:val="decimal"/>
      <w:lvlText w:val="%4."/>
      <w:lvlJc w:val="left"/>
      <w:pPr>
        <w:ind w:left="3240" w:hanging="360"/>
      </w:pPr>
    </w:lvl>
    <w:lvl w:ilvl="4" w:tplc="66B82D7E">
      <w:start w:val="1"/>
      <w:numFmt w:val="lowerLetter"/>
      <w:lvlText w:val="%5."/>
      <w:lvlJc w:val="left"/>
      <w:pPr>
        <w:ind w:left="3960" w:hanging="360"/>
      </w:pPr>
    </w:lvl>
    <w:lvl w:ilvl="5" w:tplc="8086F5B6">
      <w:start w:val="1"/>
      <w:numFmt w:val="lowerRoman"/>
      <w:lvlText w:val="%6."/>
      <w:lvlJc w:val="right"/>
      <w:pPr>
        <w:ind w:left="4680" w:hanging="180"/>
      </w:pPr>
    </w:lvl>
    <w:lvl w:ilvl="6" w:tplc="EEA259EC">
      <w:start w:val="1"/>
      <w:numFmt w:val="decimal"/>
      <w:lvlText w:val="%7."/>
      <w:lvlJc w:val="left"/>
      <w:pPr>
        <w:ind w:left="5400" w:hanging="360"/>
      </w:pPr>
    </w:lvl>
    <w:lvl w:ilvl="7" w:tplc="241E0EE8">
      <w:start w:val="1"/>
      <w:numFmt w:val="lowerLetter"/>
      <w:lvlText w:val="%8."/>
      <w:lvlJc w:val="left"/>
      <w:pPr>
        <w:ind w:left="6120" w:hanging="360"/>
      </w:pPr>
    </w:lvl>
    <w:lvl w:ilvl="8" w:tplc="5852D124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1F13BD"/>
    <w:multiLevelType w:val="multilevel"/>
    <w:tmpl w:val="CE620F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3621D6E"/>
    <w:multiLevelType w:val="hybridMultilevel"/>
    <w:tmpl w:val="82A22132"/>
    <w:lvl w:ilvl="0" w:tplc="D8861C7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5E369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7AAA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6F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8B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8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2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CB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567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4D0BE9"/>
    <w:multiLevelType w:val="multilevel"/>
    <w:tmpl w:val="36A24C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5" w15:restartNumberingAfterBreak="0">
    <w:nsid w:val="61B64B55"/>
    <w:multiLevelType w:val="hybridMultilevel"/>
    <w:tmpl w:val="A5E4C188"/>
    <w:lvl w:ilvl="0" w:tplc="03EE0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AC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649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64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0DC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CE3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0C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68F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D6A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300420"/>
    <w:multiLevelType w:val="hybridMultilevel"/>
    <w:tmpl w:val="EA66DA2C"/>
    <w:lvl w:ilvl="0" w:tplc="67D02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65AD45A">
      <w:start w:val="1"/>
      <w:numFmt w:val="lowerLetter"/>
      <w:lvlText w:val="%2."/>
      <w:lvlJc w:val="left"/>
      <w:pPr>
        <w:ind w:left="1440" w:hanging="360"/>
      </w:pPr>
    </w:lvl>
    <w:lvl w:ilvl="2" w:tplc="F7620C82">
      <w:start w:val="1"/>
      <w:numFmt w:val="lowerRoman"/>
      <w:lvlText w:val="%3."/>
      <w:lvlJc w:val="right"/>
      <w:pPr>
        <w:ind w:left="2160" w:hanging="180"/>
      </w:pPr>
    </w:lvl>
    <w:lvl w:ilvl="3" w:tplc="213C3CDC">
      <w:start w:val="1"/>
      <w:numFmt w:val="decimal"/>
      <w:lvlText w:val="%4."/>
      <w:lvlJc w:val="left"/>
      <w:pPr>
        <w:ind w:left="2880" w:hanging="360"/>
      </w:pPr>
    </w:lvl>
    <w:lvl w:ilvl="4" w:tplc="4754BDF8">
      <w:start w:val="1"/>
      <w:numFmt w:val="lowerLetter"/>
      <w:lvlText w:val="%5."/>
      <w:lvlJc w:val="left"/>
      <w:pPr>
        <w:ind w:left="3600" w:hanging="360"/>
      </w:pPr>
    </w:lvl>
    <w:lvl w:ilvl="5" w:tplc="6B1CB0B0">
      <w:start w:val="1"/>
      <w:numFmt w:val="lowerRoman"/>
      <w:lvlText w:val="%6."/>
      <w:lvlJc w:val="right"/>
      <w:pPr>
        <w:ind w:left="4320" w:hanging="180"/>
      </w:pPr>
    </w:lvl>
    <w:lvl w:ilvl="6" w:tplc="ED00A0F2">
      <w:start w:val="1"/>
      <w:numFmt w:val="decimal"/>
      <w:lvlText w:val="%7."/>
      <w:lvlJc w:val="left"/>
      <w:pPr>
        <w:ind w:left="5040" w:hanging="360"/>
      </w:pPr>
    </w:lvl>
    <w:lvl w:ilvl="7" w:tplc="CA4C652C">
      <w:start w:val="1"/>
      <w:numFmt w:val="lowerLetter"/>
      <w:lvlText w:val="%8."/>
      <w:lvlJc w:val="left"/>
      <w:pPr>
        <w:ind w:left="5760" w:hanging="360"/>
      </w:pPr>
    </w:lvl>
    <w:lvl w:ilvl="8" w:tplc="D2A6DEC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A37AA"/>
    <w:multiLevelType w:val="multilevel"/>
    <w:tmpl w:val="9D3E01E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6D0649BA"/>
    <w:multiLevelType w:val="multilevel"/>
    <w:tmpl w:val="C3A887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F364929"/>
    <w:multiLevelType w:val="hybridMultilevel"/>
    <w:tmpl w:val="CCA457F6"/>
    <w:lvl w:ilvl="0" w:tplc="05C6D2D0">
      <w:start w:val="1"/>
      <w:numFmt w:val="decimal"/>
      <w:lvlText w:val="%1."/>
      <w:lvlJc w:val="left"/>
      <w:pPr>
        <w:ind w:left="720" w:hanging="360"/>
      </w:pPr>
    </w:lvl>
    <w:lvl w:ilvl="1" w:tplc="2A4298C4">
      <w:start w:val="1"/>
      <w:numFmt w:val="lowerLetter"/>
      <w:lvlText w:val="%2."/>
      <w:lvlJc w:val="left"/>
      <w:pPr>
        <w:ind w:left="1440" w:hanging="360"/>
      </w:pPr>
    </w:lvl>
    <w:lvl w:ilvl="2" w:tplc="0B669F7A">
      <w:start w:val="1"/>
      <w:numFmt w:val="lowerRoman"/>
      <w:lvlText w:val="%3."/>
      <w:lvlJc w:val="right"/>
      <w:pPr>
        <w:ind w:left="2160" w:hanging="180"/>
      </w:pPr>
    </w:lvl>
    <w:lvl w:ilvl="3" w:tplc="903E1B04">
      <w:start w:val="1"/>
      <w:numFmt w:val="decimal"/>
      <w:lvlText w:val="%4."/>
      <w:lvlJc w:val="left"/>
      <w:pPr>
        <w:ind w:left="2880" w:hanging="360"/>
      </w:pPr>
    </w:lvl>
    <w:lvl w:ilvl="4" w:tplc="C4BA9C44">
      <w:start w:val="1"/>
      <w:numFmt w:val="lowerLetter"/>
      <w:lvlText w:val="%5."/>
      <w:lvlJc w:val="left"/>
      <w:pPr>
        <w:ind w:left="3600" w:hanging="360"/>
      </w:pPr>
    </w:lvl>
    <w:lvl w:ilvl="5" w:tplc="7F7C36B0">
      <w:start w:val="1"/>
      <w:numFmt w:val="lowerRoman"/>
      <w:lvlText w:val="%6."/>
      <w:lvlJc w:val="right"/>
      <w:pPr>
        <w:ind w:left="4320" w:hanging="180"/>
      </w:pPr>
    </w:lvl>
    <w:lvl w:ilvl="6" w:tplc="49EA1926">
      <w:start w:val="1"/>
      <w:numFmt w:val="decimal"/>
      <w:lvlText w:val="%7."/>
      <w:lvlJc w:val="left"/>
      <w:pPr>
        <w:ind w:left="5040" w:hanging="360"/>
      </w:pPr>
    </w:lvl>
    <w:lvl w:ilvl="7" w:tplc="20CEC94C">
      <w:start w:val="1"/>
      <w:numFmt w:val="lowerLetter"/>
      <w:lvlText w:val="%8."/>
      <w:lvlJc w:val="left"/>
      <w:pPr>
        <w:ind w:left="5760" w:hanging="360"/>
      </w:pPr>
    </w:lvl>
    <w:lvl w:ilvl="8" w:tplc="04D8384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3330C"/>
    <w:multiLevelType w:val="multilevel"/>
    <w:tmpl w:val="34EA6AAC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76B7261C"/>
    <w:multiLevelType w:val="hybridMultilevel"/>
    <w:tmpl w:val="52087CE6"/>
    <w:lvl w:ilvl="0" w:tplc="29C0F43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5BA4D68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726BC9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E18C1E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73C37B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FBE3A7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7726709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5CC428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AC584D4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72A6950"/>
    <w:multiLevelType w:val="multilevel"/>
    <w:tmpl w:val="AAE472F6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85222B8"/>
    <w:multiLevelType w:val="hybridMultilevel"/>
    <w:tmpl w:val="6BE21E88"/>
    <w:lvl w:ilvl="0" w:tplc="D24C5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2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64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6A0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007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04F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E9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5CB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CE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9"/>
  </w:num>
  <w:num w:numId="4">
    <w:abstractNumId w:val="5"/>
  </w:num>
  <w:num w:numId="5">
    <w:abstractNumId w:val="7"/>
  </w:num>
  <w:num w:numId="6">
    <w:abstractNumId w:val="13"/>
  </w:num>
  <w:num w:numId="7">
    <w:abstractNumId w:val="17"/>
  </w:num>
  <w:num w:numId="8">
    <w:abstractNumId w:val="7"/>
  </w:num>
  <w:num w:numId="9">
    <w:abstractNumId w:val="13"/>
  </w:num>
  <w:num w:numId="10">
    <w:abstractNumId w:val="2"/>
  </w:num>
  <w:num w:numId="11">
    <w:abstractNumId w:val="18"/>
  </w:num>
  <w:num w:numId="12">
    <w:abstractNumId w:val="6"/>
  </w:num>
  <w:num w:numId="13">
    <w:abstractNumId w:val="21"/>
  </w:num>
  <w:num w:numId="14">
    <w:abstractNumId w:val="8"/>
  </w:num>
  <w:num w:numId="15">
    <w:abstractNumId w:val="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22"/>
  </w:num>
  <w:num w:numId="21">
    <w:abstractNumId w:val="14"/>
  </w:num>
  <w:num w:numId="22">
    <w:abstractNumId w:val="4"/>
  </w:num>
  <w:num w:numId="23">
    <w:abstractNumId w:val="20"/>
  </w:num>
  <w:num w:numId="24">
    <w:abstractNumId w:val="12"/>
  </w:num>
  <w:num w:numId="25">
    <w:abstractNumId w:val="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B87"/>
    <w:rsid w:val="0005072A"/>
    <w:rsid w:val="000A60C1"/>
    <w:rsid w:val="000B5E8C"/>
    <w:rsid w:val="000F1364"/>
    <w:rsid w:val="001203F5"/>
    <w:rsid w:val="001C282C"/>
    <w:rsid w:val="001D7ECC"/>
    <w:rsid w:val="001E3CA8"/>
    <w:rsid w:val="002023FF"/>
    <w:rsid w:val="002517DB"/>
    <w:rsid w:val="002A1437"/>
    <w:rsid w:val="002A716F"/>
    <w:rsid w:val="002E7C4A"/>
    <w:rsid w:val="0030334C"/>
    <w:rsid w:val="003901EB"/>
    <w:rsid w:val="003D5F20"/>
    <w:rsid w:val="003F7EC8"/>
    <w:rsid w:val="004172E6"/>
    <w:rsid w:val="0044060E"/>
    <w:rsid w:val="004429A0"/>
    <w:rsid w:val="004E24EE"/>
    <w:rsid w:val="00512B87"/>
    <w:rsid w:val="00551FC1"/>
    <w:rsid w:val="00562DCD"/>
    <w:rsid w:val="005D59D2"/>
    <w:rsid w:val="005E54BB"/>
    <w:rsid w:val="006B3506"/>
    <w:rsid w:val="006D5C0C"/>
    <w:rsid w:val="00720220"/>
    <w:rsid w:val="00730003"/>
    <w:rsid w:val="00791D42"/>
    <w:rsid w:val="007C5089"/>
    <w:rsid w:val="007F6EFC"/>
    <w:rsid w:val="00872E12"/>
    <w:rsid w:val="008C0959"/>
    <w:rsid w:val="008C49C5"/>
    <w:rsid w:val="008E33BC"/>
    <w:rsid w:val="008F03C2"/>
    <w:rsid w:val="008F1784"/>
    <w:rsid w:val="00975850"/>
    <w:rsid w:val="009D7F22"/>
    <w:rsid w:val="00A046FA"/>
    <w:rsid w:val="00A356D3"/>
    <w:rsid w:val="00A568A4"/>
    <w:rsid w:val="00A630BF"/>
    <w:rsid w:val="00A84006"/>
    <w:rsid w:val="00A90C66"/>
    <w:rsid w:val="00AA76E4"/>
    <w:rsid w:val="00B84911"/>
    <w:rsid w:val="00B93DB2"/>
    <w:rsid w:val="00BA4747"/>
    <w:rsid w:val="00BC5A07"/>
    <w:rsid w:val="00BD7D67"/>
    <w:rsid w:val="00C04EE7"/>
    <w:rsid w:val="00C70FF7"/>
    <w:rsid w:val="00CD329C"/>
    <w:rsid w:val="00CE56AA"/>
    <w:rsid w:val="00D2676B"/>
    <w:rsid w:val="00D3049E"/>
    <w:rsid w:val="00D30EB5"/>
    <w:rsid w:val="00D515CF"/>
    <w:rsid w:val="00DE6583"/>
    <w:rsid w:val="00DF6E59"/>
    <w:rsid w:val="00E2629F"/>
    <w:rsid w:val="00E40828"/>
    <w:rsid w:val="00E716A7"/>
    <w:rsid w:val="00EA09EC"/>
    <w:rsid w:val="00FC7ED8"/>
    <w:rsid w:val="00FE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E5A12"/>
  <w15:docId w15:val="{9B107A5B-48B2-479D-8931-8C0206D6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  <w:style w:type="paragraph" w:customStyle="1" w:styleId="constitute-tableitem-name">
    <w:name w:val="constitute-table__item-name"/>
    <w:basedOn w:val="a"/>
    <w:rsid w:val="00440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Strong"/>
    <w:basedOn w:val="a0"/>
    <w:uiPriority w:val="22"/>
    <w:qFormat/>
    <w:rsid w:val="003F7EC8"/>
    <w:rPr>
      <w:b/>
      <w:bCs/>
    </w:rPr>
  </w:style>
  <w:style w:type="paragraph" w:customStyle="1" w:styleId="ListParagraph1BulletListFooterTextnumberedTable-NormalRSHBTable-NormalSL2-12-UL">
    <w:name w:val="Абзац списка;Нумерованый список;List Paragraph1;Bullet List;FooterText;numbered;Table-Normal;RSHB_Table-Normal;Абзац маркированнный;Предусловия;SL_Абзац списка;Содержание. 2 уровень;Цветной список - Акцент 12;ПС - Нумерованный;ТЗ список;UL;маркированный"/>
    <w:basedOn w:val="a"/>
    <w:link w:val="ListParagraph1BulletListFooterTextnumberedTable-NormalRSHBTable-NormalListParagraph1SL"/>
    <w:uiPriority w:val="34"/>
    <w:qFormat/>
    <w:rsid w:val="00B93DB2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1BulletListFooterTextnumberedTable-NormalRSHBTable-NormalListParagraph1SL">
    <w:name w:val="Абзац списка Знак;Нумерованый список Знак;List Paragraph1 Знак;Bullet List Знак;FooterText Знак;numbered Знак;Table-Normal Знак;RSHB_Table-Normal Знак;List Paragraph Знак;Абзац маркированнный Знак;Предусловия Знак;Абзац списка1 Знак;SL_Абзац списка Знак"/>
    <w:link w:val="ListParagraph1BulletListFooterTextnumberedTable-NormalRSHBTable-NormalSL2-12-UL"/>
    <w:uiPriority w:val="34"/>
    <w:locked/>
    <w:rsid w:val="00B93D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1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CF6CF-37B3-46F3-9252-34DC6490A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1852</Words>
  <Characters>10561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Татауров Павел Валентинович</cp:lastModifiedBy>
  <cp:revision>7</cp:revision>
  <dcterms:created xsi:type="dcterms:W3CDTF">2026-06-08T07:47:00Z</dcterms:created>
  <dcterms:modified xsi:type="dcterms:W3CDTF">2026-06-08T11:05:00Z</dcterms:modified>
</cp:coreProperties>
</file>